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563" w:rsidRPr="00976A7C" w:rsidRDefault="00C60563" w:rsidP="00C60563">
      <w:pPr>
        <w:jc w:val="center"/>
        <w:rPr>
          <w:rFonts w:ascii="Arial" w:hAnsi="Arial" w:cs="Arial"/>
          <w:sz w:val="24"/>
          <w:szCs w:val="24"/>
        </w:rPr>
      </w:pPr>
    </w:p>
    <w:tbl>
      <w:tblPr>
        <w:tblW w:w="10490" w:type="dxa"/>
        <w:tblInd w:w="-34" w:type="dxa"/>
        <w:tblLook w:val="04A0"/>
      </w:tblPr>
      <w:tblGrid>
        <w:gridCol w:w="10065"/>
        <w:gridCol w:w="425"/>
      </w:tblGrid>
      <w:tr w:rsidR="00C60563" w:rsidRPr="00976A7C" w:rsidTr="008C7BA8">
        <w:tc>
          <w:tcPr>
            <w:tcW w:w="10490" w:type="dxa"/>
            <w:gridSpan w:val="2"/>
            <w:hideMark/>
          </w:tcPr>
          <w:p w:rsidR="00C60563" w:rsidRPr="00976A7C" w:rsidRDefault="00C60563" w:rsidP="008C7BA8">
            <w:pPr>
              <w:spacing w:after="0"/>
              <w:jc w:val="center"/>
              <w:rPr>
                <w:rFonts w:ascii="Arial" w:hAnsi="Arial" w:cs="Arial"/>
                <w:b/>
                <w:sz w:val="24"/>
                <w:szCs w:val="24"/>
              </w:rPr>
            </w:pPr>
            <w:r w:rsidRPr="00976A7C">
              <w:rPr>
                <w:rFonts w:ascii="Arial" w:hAnsi="Arial" w:cs="Arial"/>
                <w:b/>
                <w:sz w:val="24"/>
                <w:szCs w:val="24"/>
              </w:rPr>
              <w:t xml:space="preserve">Администрация Гагинского муниципального </w:t>
            </w:r>
            <w:r w:rsidR="008C7BA8" w:rsidRPr="00976A7C">
              <w:rPr>
                <w:rFonts w:ascii="Arial" w:hAnsi="Arial" w:cs="Arial"/>
                <w:b/>
                <w:sz w:val="24"/>
                <w:szCs w:val="24"/>
              </w:rPr>
              <w:t>округа</w:t>
            </w:r>
          </w:p>
        </w:tc>
      </w:tr>
      <w:tr w:rsidR="00C60563" w:rsidRPr="00976A7C" w:rsidTr="008C7BA8">
        <w:trPr>
          <w:gridAfter w:val="1"/>
          <w:wAfter w:w="425" w:type="dxa"/>
        </w:trPr>
        <w:tc>
          <w:tcPr>
            <w:tcW w:w="10065" w:type="dxa"/>
            <w:hideMark/>
          </w:tcPr>
          <w:p w:rsidR="00C60563" w:rsidRPr="00976A7C" w:rsidRDefault="00C60563">
            <w:pPr>
              <w:spacing w:after="0"/>
              <w:ind w:left="-284" w:firstLine="284"/>
              <w:jc w:val="center"/>
              <w:rPr>
                <w:rFonts w:ascii="Arial" w:hAnsi="Arial" w:cs="Arial"/>
                <w:b/>
                <w:sz w:val="24"/>
                <w:szCs w:val="24"/>
              </w:rPr>
            </w:pPr>
            <w:r w:rsidRPr="00976A7C">
              <w:rPr>
                <w:rFonts w:ascii="Arial" w:hAnsi="Arial" w:cs="Arial"/>
                <w:b/>
                <w:sz w:val="24"/>
                <w:szCs w:val="24"/>
              </w:rPr>
              <w:t>Нижегородской области</w:t>
            </w:r>
          </w:p>
        </w:tc>
      </w:tr>
      <w:tr w:rsidR="00C60563" w:rsidRPr="00976A7C" w:rsidTr="008C7BA8">
        <w:trPr>
          <w:gridAfter w:val="1"/>
          <w:wAfter w:w="425" w:type="dxa"/>
        </w:trPr>
        <w:tc>
          <w:tcPr>
            <w:tcW w:w="10065" w:type="dxa"/>
            <w:hideMark/>
          </w:tcPr>
          <w:p w:rsidR="00DD14BC" w:rsidRPr="00976A7C" w:rsidRDefault="00DD14BC">
            <w:pPr>
              <w:spacing w:after="0"/>
              <w:ind w:left="-284" w:firstLine="284"/>
              <w:jc w:val="center"/>
              <w:rPr>
                <w:rFonts w:ascii="Arial" w:hAnsi="Arial" w:cs="Arial"/>
                <w:sz w:val="24"/>
                <w:szCs w:val="24"/>
              </w:rPr>
            </w:pPr>
          </w:p>
          <w:p w:rsidR="00C60563" w:rsidRPr="00976A7C" w:rsidRDefault="00C60563">
            <w:pPr>
              <w:spacing w:after="0"/>
              <w:ind w:left="-284" w:firstLine="284"/>
              <w:jc w:val="center"/>
              <w:rPr>
                <w:rFonts w:ascii="Arial" w:hAnsi="Arial" w:cs="Arial"/>
                <w:sz w:val="24"/>
                <w:szCs w:val="24"/>
              </w:rPr>
            </w:pPr>
            <w:r w:rsidRPr="00976A7C">
              <w:rPr>
                <w:rFonts w:ascii="Arial" w:hAnsi="Arial" w:cs="Arial"/>
                <w:sz w:val="24"/>
                <w:szCs w:val="24"/>
              </w:rPr>
              <w:t>П О С Т А Н О В Л Е Н И Е</w:t>
            </w:r>
          </w:p>
        </w:tc>
      </w:tr>
    </w:tbl>
    <w:p w:rsidR="008C7BA8" w:rsidRPr="00976A7C" w:rsidRDefault="008C7BA8" w:rsidP="008C7BA8">
      <w:pPr>
        <w:spacing w:after="0" w:line="240" w:lineRule="auto"/>
        <w:ind w:right="-187"/>
        <w:rPr>
          <w:rFonts w:ascii="Arial" w:hAnsi="Arial" w:cs="Arial"/>
          <w:sz w:val="24"/>
          <w:szCs w:val="24"/>
        </w:rPr>
      </w:pPr>
    </w:p>
    <w:p w:rsidR="00C60563" w:rsidRPr="00976A7C" w:rsidRDefault="008C7BA8" w:rsidP="008C7BA8">
      <w:pPr>
        <w:spacing w:after="0" w:line="240" w:lineRule="auto"/>
        <w:ind w:right="-187"/>
        <w:rPr>
          <w:rFonts w:ascii="Arial" w:hAnsi="Arial" w:cs="Arial"/>
          <w:sz w:val="24"/>
          <w:szCs w:val="24"/>
        </w:rPr>
      </w:pPr>
      <w:r w:rsidRPr="00976A7C">
        <w:rPr>
          <w:rFonts w:ascii="Arial" w:hAnsi="Arial" w:cs="Arial"/>
          <w:sz w:val="24"/>
          <w:szCs w:val="24"/>
        </w:rPr>
        <w:t>о</w:t>
      </w:r>
      <w:r w:rsidR="00C60563" w:rsidRPr="00976A7C">
        <w:rPr>
          <w:rFonts w:ascii="Arial" w:hAnsi="Arial" w:cs="Arial"/>
          <w:sz w:val="24"/>
          <w:szCs w:val="24"/>
        </w:rPr>
        <w:t>т ___</w:t>
      </w:r>
      <w:r w:rsidR="00976A7C" w:rsidRPr="00976A7C">
        <w:rPr>
          <w:rFonts w:ascii="Arial" w:hAnsi="Arial" w:cs="Arial"/>
          <w:sz w:val="24"/>
          <w:szCs w:val="24"/>
          <w:u w:val="single"/>
        </w:rPr>
        <w:t>28.12.2024</w:t>
      </w:r>
      <w:r w:rsidR="00C60563" w:rsidRPr="00976A7C">
        <w:rPr>
          <w:rFonts w:ascii="Arial" w:hAnsi="Arial" w:cs="Arial"/>
          <w:sz w:val="24"/>
          <w:szCs w:val="24"/>
        </w:rPr>
        <w:t xml:space="preserve">                                         </w:t>
      </w:r>
      <w:r w:rsidR="00DD14BC" w:rsidRPr="00976A7C">
        <w:rPr>
          <w:rFonts w:ascii="Arial" w:hAnsi="Arial" w:cs="Arial"/>
          <w:sz w:val="24"/>
          <w:szCs w:val="24"/>
        </w:rPr>
        <w:t xml:space="preserve">                      </w:t>
      </w:r>
      <w:r w:rsidR="00EF7E16" w:rsidRPr="00976A7C">
        <w:rPr>
          <w:rFonts w:ascii="Arial" w:hAnsi="Arial" w:cs="Arial"/>
          <w:sz w:val="24"/>
          <w:szCs w:val="24"/>
        </w:rPr>
        <w:t xml:space="preserve">            </w:t>
      </w:r>
      <w:r w:rsidR="00DD14BC" w:rsidRPr="00976A7C">
        <w:rPr>
          <w:rFonts w:ascii="Arial" w:hAnsi="Arial" w:cs="Arial"/>
          <w:sz w:val="24"/>
          <w:szCs w:val="24"/>
        </w:rPr>
        <w:t xml:space="preserve">   </w:t>
      </w:r>
      <w:r w:rsidR="00C60563" w:rsidRPr="00976A7C">
        <w:rPr>
          <w:rFonts w:ascii="Arial" w:hAnsi="Arial" w:cs="Arial"/>
          <w:sz w:val="24"/>
          <w:szCs w:val="24"/>
        </w:rPr>
        <w:t xml:space="preserve">  № _</w:t>
      </w:r>
      <w:r w:rsidR="00976A7C" w:rsidRPr="00976A7C">
        <w:rPr>
          <w:rFonts w:ascii="Arial" w:hAnsi="Arial" w:cs="Arial"/>
          <w:sz w:val="24"/>
          <w:szCs w:val="24"/>
          <w:u w:val="single"/>
        </w:rPr>
        <w:t>1553</w:t>
      </w:r>
      <w:r w:rsidR="00C60563" w:rsidRPr="00976A7C">
        <w:rPr>
          <w:rFonts w:ascii="Arial" w:hAnsi="Arial" w:cs="Arial"/>
          <w:sz w:val="24"/>
          <w:szCs w:val="24"/>
        </w:rPr>
        <w:t>_</w:t>
      </w:r>
    </w:p>
    <w:p w:rsidR="008C7BA8" w:rsidRPr="00976A7C" w:rsidRDefault="008C7BA8" w:rsidP="00C60563">
      <w:pPr>
        <w:pStyle w:val="ConsPlusTitle"/>
        <w:jc w:val="center"/>
        <w:rPr>
          <w:rFonts w:ascii="Arial" w:hAnsi="Arial" w:cs="Arial"/>
          <w:sz w:val="24"/>
          <w:szCs w:val="24"/>
        </w:rPr>
      </w:pPr>
    </w:p>
    <w:p w:rsidR="00C60563" w:rsidRPr="00976A7C" w:rsidRDefault="008C7BA8" w:rsidP="008C7BA8">
      <w:pPr>
        <w:pStyle w:val="ConsPlusNormal"/>
        <w:ind w:firstLine="540"/>
        <w:jc w:val="center"/>
        <w:rPr>
          <w:rFonts w:ascii="Arial" w:hAnsi="Arial" w:cs="Arial"/>
          <w:b/>
          <w:sz w:val="24"/>
          <w:szCs w:val="24"/>
        </w:rPr>
      </w:pPr>
      <w:r w:rsidRPr="00976A7C">
        <w:rPr>
          <w:rFonts w:ascii="Arial" w:hAnsi="Arial" w:cs="Arial"/>
          <w:b/>
          <w:sz w:val="24"/>
          <w:szCs w:val="24"/>
        </w:rPr>
        <w:t>О внесении изменений в административный регламент администрации Гагинского муниципального округа Нижегородской области на предоставление муниципальной услуги «Принятие решения об утверждени</w:t>
      </w:r>
      <w:r w:rsidR="0033517C" w:rsidRPr="00976A7C">
        <w:rPr>
          <w:rFonts w:ascii="Arial" w:hAnsi="Arial" w:cs="Arial"/>
          <w:b/>
          <w:sz w:val="24"/>
          <w:szCs w:val="24"/>
        </w:rPr>
        <w:t>и</w:t>
      </w:r>
      <w:r w:rsidRPr="00976A7C">
        <w:rPr>
          <w:rFonts w:ascii="Arial" w:hAnsi="Arial" w:cs="Arial"/>
          <w:b/>
          <w:sz w:val="24"/>
          <w:szCs w:val="24"/>
        </w:rPr>
        <w:t xml:space="preserve">  схемы  расположения  земельного участка  на кадастровом  плане территории</w:t>
      </w:r>
      <w:r w:rsidRPr="00976A7C">
        <w:rPr>
          <w:rFonts w:ascii="Arial" w:hAnsi="Arial" w:cs="Arial"/>
          <w:sz w:val="24"/>
          <w:szCs w:val="24"/>
        </w:rPr>
        <w:t>»</w:t>
      </w:r>
      <w:r w:rsidRPr="00976A7C">
        <w:rPr>
          <w:rFonts w:ascii="Arial" w:hAnsi="Arial" w:cs="Arial"/>
          <w:b/>
          <w:sz w:val="24"/>
          <w:szCs w:val="24"/>
        </w:rPr>
        <w:t>, утвержденный постановлением администрации Гагинского муниципального округа Нижегородской области от 17.09.2019 № 719</w:t>
      </w:r>
    </w:p>
    <w:p w:rsidR="008C7BA8" w:rsidRPr="00976A7C" w:rsidRDefault="008C7BA8" w:rsidP="00C60563">
      <w:pPr>
        <w:pStyle w:val="ConsPlusNormal"/>
        <w:ind w:firstLine="540"/>
        <w:jc w:val="both"/>
        <w:rPr>
          <w:rFonts w:ascii="Arial" w:hAnsi="Arial" w:cs="Arial"/>
          <w:sz w:val="24"/>
          <w:szCs w:val="24"/>
        </w:rPr>
      </w:pPr>
    </w:p>
    <w:p w:rsidR="003A1A4B" w:rsidRPr="00976A7C" w:rsidRDefault="00C60563" w:rsidP="00DD14BC">
      <w:pPr>
        <w:spacing w:after="0"/>
        <w:ind w:firstLine="567"/>
        <w:jc w:val="both"/>
        <w:rPr>
          <w:rFonts w:ascii="Arial" w:hAnsi="Arial" w:cs="Arial"/>
          <w:sz w:val="24"/>
          <w:szCs w:val="24"/>
        </w:rPr>
      </w:pPr>
      <w:r w:rsidRPr="00976A7C">
        <w:rPr>
          <w:rFonts w:ascii="Arial" w:hAnsi="Arial" w:cs="Arial"/>
          <w:sz w:val="24"/>
          <w:szCs w:val="24"/>
        </w:rPr>
        <w:t xml:space="preserve">В соответствии с Земельным кодексом Российской Федерации, Федеральным законом от  27 июля 2010 года №210-ФЗ « Об организации предоставления государственных и муниципальных услуг», </w:t>
      </w:r>
      <w:r w:rsidR="002E2036" w:rsidRPr="00976A7C">
        <w:rPr>
          <w:rFonts w:ascii="Arial" w:hAnsi="Arial" w:cs="Arial"/>
          <w:sz w:val="24"/>
          <w:szCs w:val="24"/>
          <w:shd w:val="clear" w:color="auto" w:fill="FFFFFF"/>
        </w:rPr>
        <w:t>поручения Губернатора Нижегородской области от 31.08.2023 Сл-001-717655/23, р</w:t>
      </w:r>
      <w:r w:rsidR="002E2036" w:rsidRPr="00976A7C">
        <w:rPr>
          <w:rFonts w:ascii="Arial" w:hAnsi="Arial" w:cs="Arial"/>
          <w:sz w:val="24"/>
          <w:szCs w:val="24"/>
        </w:rPr>
        <w:t xml:space="preserve">аспоряжения Правительства Российской Федерации от 29.04.2021 №1139-р, </w:t>
      </w:r>
      <w:r w:rsidRPr="00976A7C">
        <w:rPr>
          <w:rFonts w:ascii="Arial" w:hAnsi="Arial" w:cs="Arial"/>
          <w:sz w:val="24"/>
          <w:szCs w:val="24"/>
        </w:rPr>
        <w:t>Федерал</w:t>
      </w:r>
      <w:r w:rsidR="00DD14BC" w:rsidRPr="00976A7C">
        <w:rPr>
          <w:rFonts w:ascii="Arial" w:hAnsi="Arial" w:cs="Arial"/>
          <w:sz w:val="24"/>
          <w:szCs w:val="24"/>
        </w:rPr>
        <w:t>ьным законом от 06.10.2003 №131</w:t>
      </w:r>
      <w:r w:rsidRPr="00976A7C">
        <w:rPr>
          <w:rFonts w:ascii="Arial" w:hAnsi="Arial" w:cs="Arial"/>
          <w:sz w:val="24"/>
          <w:szCs w:val="24"/>
        </w:rPr>
        <w:t xml:space="preserve">–ФЗ «Об общих принципах организации местного самоуправления Российской Федерации»,  руководствуясь  Уставом  Гагинского муниципального </w:t>
      </w:r>
      <w:r w:rsidR="002E2036" w:rsidRPr="00976A7C">
        <w:rPr>
          <w:rFonts w:ascii="Arial" w:hAnsi="Arial" w:cs="Arial"/>
          <w:sz w:val="24"/>
          <w:szCs w:val="24"/>
        </w:rPr>
        <w:t>округа</w:t>
      </w:r>
      <w:r w:rsidRPr="00976A7C">
        <w:rPr>
          <w:rFonts w:ascii="Arial" w:hAnsi="Arial" w:cs="Arial"/>
          <w:sz w:val="24"/>
          <w:szCs w:val="24"/>
        </w:rPr>
        <w:t xml:space="preserve">, </w:t>
      </w:r>
      <w:r w:rsidRPr="00976A7C">
        <w:rPr>
          <w:rFonts w:ascii="Arial" w:hAnsi="Arial" w:cs="Arial"/>
          <w:b/>
          <w:sz w:val="24"/>
          <w:szCs w:val="24"/>
        </w:rPr>
        <w:t xml:space="preserve">администрация  Гагинского муниципального </w:t>
      </w:r>
      <w:r w:rsidR="008C7BA8" w:rsidRPr="00976A7C">
        <w:rPr>
          <w:rFonts w:ascii="Arial" w:hAnsi="Arial" w:cs="Arial"/>
          <w:b/>
          <w:sz w:val="24"/>
          <w:szCs w:val="24"/>
        </w:rPr>
        <w:t>округа</w:t>
      </w:r>
    </w:p>
    <w:p w:rsidR="00C60563" w:rsidRPr="00976A7C" w:rsidRDefault="00C60563" w:rsidP="00DD14BC">
      <w:pPr>
        <w:spacing w:after="0"/>
        <w:ind w:firstLine="567"/>
        <w:jc w:val="both"/>
        <w:rPr>
          <w:rFonts w:ascii="Arial" w:hAnsi="Arial" w:cs="Arial"/>
          <w:sz w:val="24"/>
          <w:szCs w:val="24"/>
        </w:rPr>
      </w:pPr>
      <w:proofErr w:type="spellStart"/>
      <w:r w:rsidRPr="00976A7C">
        <w:rPr>
          <w:rFonts w:ascii="Arial" w:hAnsi="Arial" w:cs="Arial"/>
          <w:b/>
          <w:sz w:val="24"/>
          <w:szCs w:val="24"/>
        </w:rPr>
        <w:t>п</w:t>
      </w:r>
      <w:proofErr w:type="spellEnd"/>
      <w:r w:rsidRPr="00976A7C">
        <w:rPr>
          <w:rFonts w:ascii="Arial" w:hAnsi="Arial" w:cs="Arial"/>
          <w:b/>
          <w:sz w:val="24"/>
          <w:szCs w:val="24"/>
        </w:rPr>
        <w:t xml:space="preserve"> о с т а </w:t>
      </w:r>
      <w:proofErr w:type="spellStart"/>
      <w:r w:rsidRPr="00976A7C">
        <w:rPr>
          <w:rFonts w:ascii="Arial" w:hAnsi="Arial" w:cs="Arial"/>
          <w:b/>
          <w:sz w:val="24"/>
          <w:szCs w:val="24"/>
        </w:rPr>
        <w:t>н</w:t>
      </w:r>
      <w:proofErr w:type="spellEnd"/>
      <w:r w:rsidRPr="00976A7C">
        <w:rPr>
          <w:rFonts w:ascii="Arial" w:hAnsi="Arial" w:cs="Arial"/>
          <w:b/>
          <w:sz w:val="24"/>
          <w:szCs w:val="24"/>
        </w:rPr>
        <w:t xml:space="preserve"> о в л я е т :</w:t>
      </w:r>
    </w:p>
    <w:p w:rsidR="00DD14BC" w:rsidRPr="00976A7C" w:rsidRDefault="002E2036" w:rsidP="00DD14BC">
      <w:pPr>
        <w:pStyle w:val="a7"/>
        <w:numPr>
          <w:ilvl w:val="0"/>
          <w:numId w:val="1"/>
        </w:numPr>
        <w:ind w:left="0" w:firstLine="567"/>
        <w:jc w:val="both"/>
        <w:rPr>
          <w:rFonts w:ascii="Arial" w:hAnsi="Arial" w:cs="Arial"/>
          <w:sz w:val="24"/>
          <w:szCs w:val="24"/>
        </w:rPr>
      </w:pPr>
      <w:r w:rsidRPr="00976A7C">
        <w:rPr>
          <w:rFonts w:ascii="Arial" w:hAnsi="Arial" w:cs="Arial"/>
          <w:sz w:val="24"/>
          <w:szCs w:val="24"/>
        </w:rPr>
        <w:t xml:space="preserve">Внести в административный регламент администрации Гагинского муниципального округа Нижегородской области </w:t>
      </w:r>
      <w:r w:rsidR="00C60563" w:rsidRPr="00976A7C">
        <w:rPr>
          <w:rFonts w:ascii="Arial" w:hAnsi="Arial" w:cs="Arial"/>
          <w:sz w:val="24"/>
          <w:szCs w:val="24"/>
        </w:rPr>
        <w:t xml:space="preserve">по оказанию муниципальной услуги </w:t>
      </w:r>
      <w:r w:rsidR="00C60563" w:rsidRPr="00976A7C">
        <w:rPr>
          <w:rFonts w:ascii="Arial" w:hAnsi="Arial" w:cs="Arial"/>
          <w:b/>
          <w:sz w:val="24"/>
          <w:szCs w:val="24"/>
        </w:rPr>
        <w:t>«</w:t>
      </w:r>
      <w:r w:rsidR="00C60563" w:rsidRPr="00976A7C">
        <w:rPr>
          <w:rFonts w:ascii="Arial" w:hAnsi="Arial" w:cs="Arial"/>
          <w:sz w:val="24"/>
          <w:szCs w:val="24"/>
        </w:rPr>
        <w:t>Принятие решения об ут</w:t>
      </w:r>
      <w:r w:rsidRPr="00976A7C">
        <w:rPr>
          <w:rFonts w:ascii="Arial" w:hAnsi="Arial" w:cs="Arial"/>
          <w:sz w:val="24"/>
          <w:szCs w:val="24"/>
        </w:rPr>
        <w:t>верждени</w:t>
      </w:r>
      <w:r w:rsidR="0033517C" w:rsidRPr="00976A7C">
        <w:rPr>
          <w:rFonts w:ascii="Arial" w:hAnsi="Arial" w:cs="Arial"/>
          <w:sz w:val="24"/>
          <w:szCs w:val="24"/>
        </w:rPr>
        <w:t>и</w:t>
      </w:r>
      <w:r w:rsidRPr="00976A7C">
        <w:rPr>
          <w:rFonts w:ascii="Arial" w:hAnsi="Arial" w:cs="Arial"/>
          <w:sz w:val="24"/>
          <w:szCs w:val="24"/>
        </w:rPr>
        <w:t xml:space="preserve"> схемы расположения </w:t>
      </w:r>
      <w:r w:rsidR="00C60563" w:rsidRPr="00976A7C">
        <w:rPr>
          <w:rFonts w:ascii="Arial" w:hAnsi="Arial" w:cs="Arial"/>
          <w:sz w:val="24"/>
          <w:szCs w:val="24"/>
        </w:rPr>
        <w:t xml:space="preserve">земельного участка на </w:t>
      </w:r>
      <w:r w:rsidR="00DD14BC" w:rsidRPr="00976A7C">
        <w:rPr>
          <w:rFonts w:ascii="Arial" w:hAnsi="Arial" w:cs="Arial"/>
          <w:sz w:val="24"/>
          <w:szCs w:val="24"/>
        </w:rPr>
        <w:t>кадастровом плане территории»</w:t>
      </w:r>
      <w:r w:rsidRPr="00976A7C">
        <w:rPr>
          <w:rFonts w:ascii="Arial" w:hAnsi="Arial" w:cs="Arial"/>
          <w:sz w:val="24"/>
          <w:szCs w:val="24"/>
        </w:rPr>
        <w:t>, утвержденный постановлением администрации Гагинского муниципального округа Нижегородской области от 17.09.2019 № 719</w:t>
      </w:r>
      <w:r w:rsidR="00DD14BC" w:rsidRPr="00976A7C">
        <w:rPr>
          <w:rFonts w:ascii="Arial" w:hAnsi="Arial" w:cs="Arial"/>
          <w:sz w:val="24"/>
          <w:szCs w:val="24"/>
        </w:rPr>
        <w:t xml:space="preserve"> в новой редакции</w:t>
      </w:r>
      <w:r w:rsidRPr="00976A7C">
        <w:rPr>
          <w:rFonts w:ascii="Arial" w:hAnsi="Arial" w:cs="Arial"/>
          <w:sz w:val="24"/>
          <w:szCs w:val="24"/>
        </w:rPr>
        <w:t xml:space="preserve"> согласно приложени</w:t>
      </w:r>
      <w:r w:rsidR="001F5514" w:rsidRPr="00976A7C">
        <w:rPr>
          <w:rFonts w:ascii="Arial" w:hAnsi="Arial" w:cs="Arial"/>
          <w:sz w:val="24"/>
          <w:szCs w:val="24"/>
        </w:rPr>
        <w:t>ю</w:t>
      </w:r>
      <w:r w:rsidR="001B3A27" w:rsidRPr="00976A7C">
        <w:rPr>
          <w:rFonts w:ascii="Arial" w:hAnsi="Arial" w:cs="Arial"/>
          <w:sz w:val="24"/>
          <w:szCs w:val="24"/>
        </w:rPr>
        <w:t xml:space="preserve"> №1</w:t>
      </w:r>
      <w:r w:rsidR="003A1A4B" w:rsidRPr="00976A7C">
        <w:rPr>
          <w:rFonts w:ascii="Arial" w:hAnsi="Arial" w:cs="Arial"/>
          <w:sz w:val="24"/>
          <w:szCs w:val="24"/>
        </w:rPr>
        <w:t>.</w:t>
      </w:r>
    </w:p>
    <w:p w:rsidR="00DD14BC" w:rsidRPr="00976A7C" w:rsidRDefault="002E2036" w:rsidP="00DD14BC">
      <w:pPr>
        <w:pStyle w:val="a7"/>
        <w:numPr>
          <w:ilvl w:val="0"/>
          <w:numId w:val="1"/>
        </w:numPr>
        <w:ind w:left="0" w:firstLine="567"/>
        <w:jc w:val="both"/>
        <w:rPr>
          <w:rFonts w:ascii="Arial" w:hAnsi="Arial" w:cs="Arial"/>
          <w:sz w:val="24"/>
          <w:szCs w:val="24"/>
        </w:rPr>
      </w:pPr>
      <w:r w:rsidRPr="00976A7C">
        <w:rPr>
          <w:rFonts w:ascii="Arial" w:hAnsi="Arial" w:cs="Arial"/>
          <w:sz w:val="24"/>
          <w:szCs w:val="24"/>
        </w:rPr>
        <w:t>Настоя</w:t>
      </w:r>
      <w:r w:rsidR="001F5514" w:rsidRPr="00976A7C">
        <w:rPr>
          <w:rFonts w:ascii="Arial" w:hAnsi="Arial" w:cs="Arial"/>
          <w:sz w:val="24"/>
          <w:szCs w:val="24"/>
        </w:rPr>
        <w:t>щее постановление обнародовать</w:t>
      </w:r>
      <w:r w:rsidRPr="00976A7C">
        <w:rPr>
          <w:rFonts w:ascii="Arial" w:hAnsi="Arial" w:cs="Arial"/>
          <w:sz w:val="24"/>
          <w:szCs w:val="24"/>
        </w:rPr>
        <w:t xml:space="preserve"> на официальном сайте Гагинского муниципального округа Нижегородской области в сети «Интернет»</w:t>
      </w:r>
      <w:r w:rsidR="003A1A4B" w:rsidRPr="00976A7C">
        <w:rPr>
          <w:rFonts w:ascii="Arial" w:hAnsi="Arial" w:cs="Arial"/>
          <w:sz w:val="24"/>
          <w:szCs w:val="24"/>
        </w:rPr>
        <w:t>.</w:t>
      </w:r>
    </w:p>
    <w:p w:rsidR="00DD14BC" w:rsidRPr="00976A7C" w:rsidRDefault="00C60563" w:rsidP="00DD14BC">
      <w:pPr>
        <w:pStyle w:val="a7"/>
        <w:numPr>
          <w:ilvl w:val="0"/>
          <w:numId w:val="1"/>
        </w:numPr>
        <w:ind w:left="0" w:firstLine="567"/>
        <w:jc w:val="both"/>
        <w:rPr>
          <w:rFonts w:ascii="Arial" w:hAnsi="Arial" w:cs="Arial"/>
          <w:sz w:val="24"/>
          <w:szCs w:val="24"/>
        </w:rPr>
      </w:pPr>
      <w:r w:rsidRPr="00976A7C">
        <w:rPr>
          <w:rFonts w:ascii="Arial" w:hAnsi="Arial" w:cs="Arial"/>
          <w:sz w:val="24"/>
          <w:szCs w:val="24"/>
        </w:rPr>
        <w:t xml:space="preserve">Постановление вступает в силу с момента </w:t>
      </w:r>
      <w:r w:rsidR="001F5514" w:rsidRPr="00976A7C">
        <w:rPr>
          <w:rFonts w:ascii="Arial" w:hAnsi="Arial" w:cs="Arial"/>
          <w:sz w:val="24"/>
          <w:szCs w:val="24"/>
        </w:rPr>
        <w:t>официального обнародования</w:t>
      </w:r>
      <w:r w:rsidR="003A1A4B" w:rsidRPr="00976A7C">
        <w:rPr>
          <w:rFonts w:ascii="Arial" w:hAnsi="Arial" w:cs="Arial"/>
          <w:sz w:val="24"/>
          <w:szCs w:val="24"/>
        </w:rPr>
        <w:t>.</w:t>
      </w:r>
    </w:p>
    <w:p w:rsidR="00C60563" w:rsidRPr="00976A7C" w:rsidRDefault="00C60563" w:rsidP="00DD14BC">
      <w:pPr>
        <w:pStyle w:val="a7"/>
        <w:numPr>
          <w:ilvl w:val="0"/>
          <w:numId w:val="1"/>
        </w:numPr>
        <w:ind w:left="0" w:firstLine="567"/>
        <w:jc w:val="both"/>
        <w:rPr>
          <w:rFonts w:ascii="Arial" w:hAnsi="Arial" w:cs="Arial"/>
          <w:sz w:val="24"/>
          <w:szCs w:val="24"/>
        </w:rPr>
      </w:pPr>
      <w:r w:rsidRPr="00976A7C">
        <w:rPr>
          <w:rFonts w:ascii="Arial" w:hAnsi="Arial" w:cs="Arial"/>
          <w:sz w:val="24"/>
          <w:szCs w:val="24"/>
        </w:rPr>
        <w:t xml:space="preserve">Контроль за исполнением настоящего Постановления возложить на </w:t>
      </w:r>
      <w:r w:rsidR="00DD14BC" w:rsidRPr="00976A7C">
        <w:rPr>
          <w:rFonts w:ascii="Arial" w:hAnsi="Arial" w:cs="Arial"/>
          <w:sz w:val="24"/>
          <w:szCs w:val="24"/>
        </w:rPr>
        <w:t>заместителя главы администрации</w:t>
      </w:r>
      <w:r w:rsidRPr="00976A7C">
        <w:rPr>
          <w:rFonts w:ascii="Arial" w:hAnsi="Arial" w:cs="Arial"/>
          <w:sz w:val="24"/>
          <w:szCs w:val="24"/>
        </w:rPr>
        <w:t xml:space="preserve"> </w:t>
      </w:r>
      <w:proofErr w:type="spellStart"/>
      <w:r w:rsidRPr="00976A7C">
        <w:rPr>
          <w:rFonts w:ascii="Arial" w:hAnsi="Arial" w:cs="Arial"/>
          <w:sz w:val="24"/>
          <w:szCs w:val="24"/>
        </w:rPr>
        <w:t>Гагинского</w:t>
      </w:r>
      <w:proofErr w:type="spellEnd"/>
      <w:r w:rsidRPr="00976A7C">
        <w:rPr>
          <w:rFonts w:ascii="Arial" w:hAnsi="Arial" w:cs="Arial"/>
          <w:sz w:val="24"/>
          <w:szCs w:val="24"/>
        </w:rPr>
        <w:t xml:space="preserve"> муниципального района </w:t>
      </w:r>
      <w:proofErr w:type="spellStart"/>
      <w:r w:rsidRPr="00976A7C">
        <w:rPr>
          <w:rFonts w:ascii="Arial" w:hAnsi="Arial" w:cs="Arial"/>
          <w:sz w:val="24"/>
          <w:szCs w:val="24"/>
        </w:rPr>
        <w:t>Семикова</w:t>
      </w:r>
      <w:proofErr w:type="spellEnd"/>
      <w:r w:rsidRPr="00976A7C">
        <w:rPr>
          <w:rFonts w:ascii="Arial" w:hAnsi="Arial" w:cs="Arial"/>
          <w:sz w:val="24"/>
          <w:szCs w:val="24"/>
        </w:rPr>
        <w:t xml:space="preserve"> А.И.</w:t>
      </w:r>
    </w:p>
    <w:p w:rsidR="00C60563" w:rsidRPr="00976A7C" w:rsidRDefault="00C60563" w:rsidP="00C60563">
      <w:pPr>
        <w:pStyle w:val="a3"/>
        <w:ind w:firstLine="300"/>
        <w:jc w:val="both"/>
        <w:rPr>
          <w:rFonts w:ascii="Arial" w:hAnsi="Arial" w:cs="Arial"/>
        </w:rPr>
      </w:pPr>
    </w:p>
    <w:p w:rsidR="00CF577A" w:rsidRPr="00976A7C" w:rsidRDefault="00CF577A" w:rsidP="00C60563">
      <w:pPr>
        <w:pStyle w:val="a3"/>
        <w:ind w:firstLine="300"/>
        <w:jc w:val="both"/>
        <w:rPr>
          <w:rFonts w:ascii="Arial" w:hAnsi="Arial" w:cs="Arial"/>
        </w:rPr>
      </w:pPr>
    </w:p>
    <w:p w:rsidR="00C60563" w:rsidRPr="00976A7C" w:rsidRDefault="00C60563" w:rsidP="001F5514">
      <w:pPr>
        <w:pStyle w:val="a3"/>
        <w:rPr>
          <w:rFonts w:ascii="Arial" w:hAnsi="Arial" w:cs="Arial"/>
        </w:rPr>
      </w:pPr>
      <w:r w:rsidRPr="00976A7C">
        <w:rPr>
          <w:rFonts w:ascii="Arial" w:hAnsi="Arial" w:cs="Arial"/>
        </w:rPr>
        <w:t xml:space="preserve">Глава </w:t>
      </w:r>
      <w:r w:rsidR="001F5514" w:rsidRPr="00976A7C">
        <w:rPr>
          <w:rFonts w:ascii="Arial" w:hAnsi="Arial" w:cs="Arial"/>
        </w:rPr>
        <w:t xml:space="preserve">местного самоуправления </w:t>
      </w:r>
      <w:r w:rsidRPr="00976A7C">
        <w:rPr>
          <w:rFonts w:ascii="Arial" w:hAnsi="Arial" w:cs="Arial"/>
        </w:rPr>
        <w:t xml:space="preserve">                     </w:t>
      </w:r>
      <w:r w:rsidR="00EF7E16" w:rsidRPr="00976A7C">
        <w:rPr>
          <w:rFonts w:ascii="Arial" w:hAnsi="Arial" w:cs="Arial"/>
        </w:rPr>
        <w:t xml:space="preserve">     </w:t>
      </w:r>
      <w:r w:rsidR="001F5514" w:rsidRPr="00976A7C">
        <w:rPr>
          <w:rFonts w:ascii="Arial" w:hAnsi="Arial" w:cs="Arial"/>
        </w:rPr>
        <w:t xml:space="preserve">                       </w:t>
      </w:r>
      <w:r w:rsidRPr="00976A7C">
        <w:rPr>
          <w:rFonts w:ascii="Arial" w:hAnsi="Arial" w:cs="Arial"/>
        </w:rPr>
        <w:t xml:space="preserve">          П.И.Кондаков</w:t>
      </w:r>
    </w:p>
    <w:p w:rsidR="00C95C75" w:rsidRPr="00976A7C" w:rsidRDefault="00C95C75" w:rsidP="006725FA">
      <w:pPr>
        <w:pStyle w:val="ConsPlusNormal"/>
        <w:jc w:val="right"/>
        <w:outlineLvl w:val="0"/>
        <w:rPr>
          <w:rFonts w:ascii="Arial" w:hAnsi="Arial" w:cs="Arial"/>
          <w:sz w:val="24"/>
          <w:szCs w:val="24"/>
        </w:rPr>
      </w:pPr>
    </w:p>
    <w:p w:rsidR="00C636EC" w:rsidRPr="00976A7C" w:rsidRDefault="00C636EC" w:rsidP="00C636EC">
      <w:pPr>
        <w:pStyle w:val="ConsPlusNormal"/>
        <w:jc w:val="right"/>
        <w:outlineLvl w:val="0"/>
        <w:rPr>
          <w:rFonts w:ascii="Arial" w:hAnsi="Arial" w:cs="Arial"/>
          <w:sz w:val="24"/>
          <w:szCs w:val="24"/>
        </w:rPr>
      </w:pPr>
      <w:r w:rsidRPr="00976A7C">
        <w:rPr>
          <w:rFonts w:ascii="Arial" w:hAnsi="Arial" w:cs="Arial"/>
          <w:sz w:val="24"/>
          <w:szCs w:val="24"/>
        </w:rPr>
        <w:t>Приложение № 1</w:t>
      </w:r>
    </w:p>
    <w:p w:rsidR="00C636EC" w:rsidRPr="00976A7C" w:rsidRDefault="00C636EC" w:rsidP="00C636EC">
      <w:pPr>
        <w:pStyle w:val="ConsPlusNormal"/>
        <w:jc w:val="right"/>
        <w:outlineLvl w:val="0"/>
        <w:rPr>
          <w:rFonts w:ascii="Arial" w:hAnsi="Arial" w:cs="Arial"/>
          <w:sz w:val="24"/>
          <w:szCs w:val="24"/>
        </w:rPr>
      </w:pPr>
      <w:r w:rsidRPr="00976A7C">
        <w:rPr>
          <w:rFonts w:ascii="Arial" w:hAnsi="Arial" w:cs="Arial"/>
          <w:sz w:val="24"/>
          <w:szCs w:val="24"/>
        </w:rPr>
        <w:t>к Постановлению</w:t>
      </w:r>
    </w:p>
    <w:p w:rsidR="00C636EC" w:rsidRPr="00976A7C" w:rsidRDefault="00C636EC" w:rsidP="00C636EC">
      <w:pPr>
        <w:pStyle w:val="ConsPlusNormal"/>
        <w:jc w:val="right"/>
        <w:outlineLvl w:val="0"/>
        <w:rPr>
          <w:rFonts w:ascii="Arial" w:hAnsi="Arial" w:cs="Arial"/>
          <w:sz w:val="24"/>
          <w:szCs w:val="24"/>
        </w:rPr>
      </w:pPr>
      <w:r w:rsidRPr="00976A7C">
        <w:rPr>
          <w:rFonts w:ascii="Arial" w:hAnsi="Arial" w:cs="Arial"/>
          <w:sz w:val="24"/>
          <w:szCs w:val="24"/>
        </w:rPr>
        <w:t xml:space="preserve">об утверждении регламента Администрации                                                                                                                                                                                                                                                 Гагинского  муниципального  района   </w:t>
      </w:r>
    </w:p>
    <w:p w:rsidR="00C636EC" w:rsidRPr="00976A7C" w:rsidRDefault="00C636EC" w:rsidP="00C636EC">
      <w:pPr>
        <w:pStyle w:val="ConsPlusNormal"/>
        <w:jc w:val="right"/>
        <w:outlineLvl w:val="0"/>
        <w:rPr>
          <w:rFonts w:ascii="Arial" w:hAnsi="Arial" w:cs="Arial"/>
          <w:sz w:val="24"/>
          <w:szCs w:val="24"/>
        </w:rPr>
      </w:pPr>
      <w:r w:rsidRPr="00976A7C">
        <w:rPr>
          <w:rFonts w:ascii="Arial" w:hAnsi="Arial" w:cs="Arial"/>
          <w:sz w:val="24"/>
          <w:szCs w:val="24"/>
        </w:rPr>
        <w:t>Нижегородской области по оказанию                                                                                                   муниципальной  услуги</w:t>
      </w:r>
    </w:p>
    <w:p w:rsidR="00C636EC" w:rsidRPr="00976A7C" w:rsidRDefault="00C636EC" w:rsidP="00C636EC">
      <w:pPr>
        <w:pStyle w:val="ConsPlusNormal"/>
        <w:jc w:val="right"/>
        <w:outlineLvl w:val="0"/>
        <w:rPr>
          <w:rFonts w:ascii="Arial" w:hAnsi="Arial" w:cs="Arial"/>
          <w:sz w:val="24"/>
          <w:szCs w:val="24"/>
        </w:rPr>
      </w:pPr>
      <w:r w:rsidRPr="00976A7C">
        <w:rPr>
          <w:rFonts w:ascii="Arial" w:hAnsi="Arial" w:cs="Arial"/>
          <w:sz w:val="24"/>
          <w:szCs w:val="24"/>
        </w:rPr>
        <w:t xml:space="preserve">«принятие решения </w:t>
      </w:r>
      <w:r w:rsidR="0033517C" w:rsidRPr="00976A7C">
        <w:rPr>
          <w:rFonts w:ascii="Arial" w:hAnsi="Arial" w:cs="Arial"/>
          <w:sz w:val="24"/>
          <w:szCs w:val="24"/>
        </w:rPr>
        <w:t>об</w:t>
      </w:r>
      <w:r w:rsidRPr="00976A7C">
        <w:rPr>
          <w:rFonts w:ascii="Arial" w:hAnsi="Arial" w:cs="Arial"/>
          <w:sz w:val="24"/>
          <w:szCs w:val="24"/>
        </w:rPr>
        <w:t xml:space="preserve"> утверждени</w:t>
      </w:r>
      <w:r w:rsidR="0033517C" w:rsidRPr="00976A7C">
        <w:rPr>
          <w:rFonts w:ascii="Arial" w:hAnsi="Arial" w:cs="Arial"/>
          <w:sz w:val="24"/>
          <w:szCs w:val="24"/>
        </w:rPr>
        <w:t>и</w:t>
      </w:r>
      <w:r w:rsidRPr="00976A7C">
        <w:rPr>
          <w:rFonts w:ascii="Arial" w:hAnsi="Arial" w:cs="Arial"/>
          <w:sz w:val="24"/>
          <w:szCs w:val="24"/>
        </w:rPr>
        <w:t xml:space="preserve"> схемы</w:t>
      </w:r>
    </w:p>
    <w:p w:rsidR="00C636EC" w:rsidRPr="00976A7C" w:rsidRDefault="00C636EC" w:rsidP="00C636EC">
      <w:pPr>
        <w:pStyle w:val="ConsPlusNormal"/>
        <w:jc w:val="right"/>
        <w:outlineLvl w:val="0"/>
        <w:rPr>
          <w:rFonts w:ascii="Arial" w:hAnsi="Arial" w:cs="Arial"/>
          <w:sz w:val="24"/>
          <w:szCs w:val="24"/>
        </w:rPr>
      </w:pPr>
      <w:r w:rsidRPr="00976A7C">
        <w:rPr>
          <w:rFonts w:ascii="Arial" w:hAnsi="Arial" w:cs="Arial"/>
          <w:sz w:val="24"/>
          <w:szCs w:val="24"/>
        </w:rPr>
        <w:t>расположения земельного участка</w:t>
      </w:r>
    </w:p>
    <w:p w:rsidR="00C636EC" w:rsidRPr="00976A7C" w:rsidRDefault="00C636EC" w:rsidP="00C636EC">
      <w:pPr>
        <w:pStyle w:val="ConsPlusNormal"/>
        <w:jc w:val="right"/>
        <w:outlineLvl w:val="0"/>
        <w:rPr>
          <w:rFonts w:ascii="Arial" w:hAnsi="Arial" w:cs="Arial"/>
          <w:sz w:val="24"/>
          <w:szCs w:val="24"/>
        </w:rPr>
      </w:pPr>
      <w:r w:rsidRPr="00976A7C">
        <w:rPr>
          <w:rFonts w:ascii="Arial" w:hAnsi="Arial" w:cs="Arial"/>
          <w:sz w:val="24"/>
          <w:szCs w:val="24"/>
        </w:rPr>
        <w:t>на кадастровом плане территории»</w:t>
      </w:r>
    </w:p>
    <w:p w:rsidR="00C636EC" w:rsidRPr="00976A7C" w:rsidRDefault="00C636EC" w:rsidP="00C636EC">
      <w:pPr>
        <w:pStyle w:val="ConsPlusNormal"/>
        <w:ind w:firstLine="540"/>
        <w:jc w:val="right"/>
        <w:rPr>
          <w:rFonts w:ascii="Arial" w:hAnsi="Arial" w:cs="Arial"/>
          <w:sz w:val="24"/>
          <w:szCs w:val="24"/>
        </w:rPr>
      </w:pPr>
      <w:r w:rsidRPr="00976A7C">
        <w:rPr>
          <w:rFonts w:ascii="Arial" w:hAnsi="Arial" w:cs="Arial"/>
          <w:sz w:val="24"/>
          <w:szCs w:val="24"/>
        </w:rPr>
        <w:t>от_____________2024 №______</w:t>
      </w:r>
    </w:p>
    <w:p w:rsidR="00C636EC" w:rsidRPr="00976A7C" w:rsidRDefault="00C636EC" w:rsidP="00C636EC">
      <w:pPr>
        <w:pStyle w:val="ConsPlusNormal"/>
        <w:ind w:firstLine="540"/>
        <w:jc w:val="both"/>
        <w:rPr>
          <w:rFonts w:ascii="Arial" w:hAnsi="Arial" w:cs="Arial"/>
          <w:sz w:val="24"/>
          <w:szCs w:val="24"/>
        </w:rPr>
      </w:pPr>
    </w:p>
    <w:p w:rsidR="00C636EC" w:rsidRPr="00976A7C" w:rsidRDefault="00C636EC" w:rsidP="00C636EC">
      <w:pPr>
        <w:pStyle w:val="ConsPlusTitle"/>
        <w:jc w:val="center"/>
        <w:rPr>
          <w:rFonts w:ascii="Arial" w:hAnsi="Arial" w:cs="Arial"/>
          <w:sz w:val="24"/>
          <w:szCs w:val="24"/>
        </w:rPr>
      </w:pPr>
      <w:bookmarkStart w:id="0" w:name="P161"/>
      <w:bookmarkEnd w:id="0"/>
      <w:r w:rsidRPr="00976A7C">
        <w:rPr>
          <w:rFonts w:ascii="Arial" w:hAnsi="Arial" w:cs="Arial"/>
          <w:sz w:val="24"/>
          <w:szCs w:val="24"/>
        </w:rPr>
        <w:t>АДМИНИСТРАТИВНЫЙ РЕГЛАМЕНТ</w:t>
      </w:r>
    </w:p>
    <w:p w:rsidR="00C636EC" w:rsidRPr="00976A7C" w:rsidRDefault="00C636EC" w:rsidP="00C636EC">
      <w:pPr>
        <w:pStyle w:val="ConsPlusTitle"/>
        <w:jc w:val="center"/>
        <w:rPr>
          <w:rFonts w:ascii="Arial" w:hAnsi="Arial" w:cs="Arial"/>
          <w:sz w:val="24"/>
          <w:szCs w:val="24"/>
        </w:rPr>
      </w:pPr>
      <w:r w:rsidRPr="00976A7C">
        <w:rPr>
          <w:rFonts w:ascii="Arial" w:hAnsi="Arial" w:cs="Arial"/>
          <w:sz w:val="24"/>
          <w:szCs w:val="24"/>
        </w:rPr>
        <w:t>ПРЕДОСТАВЛЕНИЯ МУНИЦИПАЛЬНОЙ УСЛУГИ "ПРИНЯТИЕ РЕШЕНИЯ</w:t>
      </w:r>
    </w:p>
    <w:p w:rsidR="00C636EC" w:rsidRPr="00976A7C" w:rsidRDefault="00C636EC" w:rsidP="00C636EC">
      <w:pPr>
        <w:pStyle w:val="ConsPlusTitle"/>
        <w:jc w:val="center"/>
        <w:rPr>
          <w:rFonts w:ascii="Arial" w:hAnsi="Arial" w:cs="Arial"/>
          <w:sz w:val="24"/>
          <w:szCs w:val="24"/>
        </w:rPr>
      </w:pPr>
      <w:r w:rsidRPr="00976A7C">
        <w:rPr>
          <w:rFonts w:ascii="Arial" w:hAnsi="Arial" w:cs="Arial"/>
          <w:sz w:val="24"/>
          <w:szCs w:val="24"/>
        </w:rPr>
        <w:lastRenderedPageBreak/>
        <w:t>ОБ УТВЕРЖДЕНИИ СХЕМЫ РАСПОЛОЖЕНИЯ ЗЕМЕЛЬНОГО УЧАСТКА</w:t>
      </w:r>
    </w:p>
    <w:p w:rsidR="00C636EC" w:rsidRPr="00976A7C" w:rsidRDefault="00C636EC" w:rsidP="00C636EC">
      <w:pPr>
        <w:pStyle w:val="ConsPlusTitle"/>
        <w:jc w:val="center"/>
        <w:rPr>
          <w:rFonts w:ascii="Arial" w:hAnsi="Arial" w:cs="Arial"/>
          <w:sz w:val="24"/>
          <w:szCs w:val="24"/>
        </w:rPr>
      </w:pPr>
      <w:r w:rsidRPr="00976A7C">
        <w:rPr>
          <w:rFonts w:ascii="Arial" w:hAnsi="Arial" w:cs="Arial"/>
          <w:sz w:val="24"/>
          <w:szCs w:val="24"/>
        </w:rPr>
        <w:t>ИЛИ ЗЕМЕЛЬНЫХ УЧАСТКОВ НА КАДАСТРОВОМ ПЛАНЕ ТЕРРИТОРИИ,</w:t>
      </w:r>
    </w:p>
    <w:p w:rsidR="00C636EC" w:rsidRPr="00976A7C" w:rsidRDefault="00C636EC" w:rsidP="00C636EC">
      <w:pPr>
        <w:pStyle w:val="ConsPlusTitle"/>
        <w:jc w:val="center"/>
        <w:rPr>
          <w:rFonts w:ascii="Arial" w:hAnsi="Arial" w:cs="Arial"/>
          <w:sz w:val="24"/>
          <w:szCs w:val="24"/>
        </w:rPr>
      </w:pPr>
      <w:r w:rsidRPr="00976A7C">
        <w:rPr>
          <w:rFonts w:ascii="Arial" w:hAnsi="Arial" w:cs="Arial"/>
          <w:sz w:val="24"/>
          <w:szCs w:val="24"/>
        </w:rPr>
        <w:t>НАХОДЯЩИХСЯ В МУНИЦИПАЛЬНОЙ СОБСТВЕННОСТИ"</w:t>
      </w:r>
    </w:p>
    <w:p w:rsidR="00C636EC" w:rsidRPr="00976A7C" w:rsidRDefault="00C636EC" w:rsidP="00C636EC">
      <w:pPr>
        <w:pStyle w:val="ConsPlusNormal"/>
        <w:ind w:firstLine="540"/>
        <w:jc w:val="both"/>
        <w:rPr>
          <w:rFonts w:ascii="Arial" w:hAnsi="Arial" w:cs="Arial"/>
          <w:sz w:val="24"/>
          <w:szCs w:val="24"/>
        </w:rPr>
      </w:pPr>
    </w:p>
    <w:p w:rsidR="00C636EC" w:rsidRPr="00976A7C" w:rsidRDefault="00C636EC" w:rsidP="00C636EC">
      <w:pPr>
        <w:pStyle w:val="ConsPlusNormal"/>
        <w:jc w:val="center"/>
        <w:outlineLvl w:val="1"/>
        <w:rPr>
          <w:rFonts w:ascii="Arial" w:hAnsi="Arial" w:cs="Arial"/>
          <w:b/>
          <w:sz w:val="24"/>
          <w:szCs w:val="24"/>
        </w:rPr>
      </w:pPr>
      <w:r w:rsidRPr="00976A7C">
        <w:rPr>
          <w:rFonts w:ascii="Arial" w:hAnsi="Arial" w:cs="Arial"/>
          <w:b/>
          <w:sz w:val="24"/>
          <w:szCs w:val="24"/>
        </w:rPr>
        <w:t>1. Общие положения</w:t>
      </w:r>
    </w:p>
    <w:p w:rsidR="00C636EC" w:rsidRPr="00976A7C" w:rsidRDefault="00C636EC" w:rsidP="00C636EC">
      <w:pPr>
        <w:pStyle w:val="ConsPlusNormal"/>
        <w:ind w:firstLine="540"/>
        <w:jc w:val="both"/>
        <w:rPr>
          <w:rFonts w:ascii="Arial" w:hAnsi="Arial" w:cs="Arial"/>
          <w:sz w:val="24"/>
          <w:szCs w:val="24"/>
        </w:rPr>
      </w:pP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1.1. Настоящий административный регламент предоставления муниципальной услуги устанавливает стандарт и порядок предоставления муниципальной услуги "Принятие решения об утверждении схемы расположения земельного участка на кадастровом плане территории, находящегося в муниципальной собственности" (далее - услуга, муниципальная услуга).</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1.2. Получатели муниципальной услуги: физические и юридические лица (далее - заявитель).</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1.3. Требование к порядку информирования о предоставлении муниципальной услуги.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1.3.1. Информация о предоставлении муниципальной услуги осуществляется путем:</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размещения регламента на официальном сайте администрации муниципального образования в сети Интернет;</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консультации заявителей по телефону специалистами администрации, осуществляющими предоставление муниципальной услуги. (8-831-95-2-19-82)</w:t>
      </w:r>
    </w:p>
    <w:p w:rsidR="00C636EC" w:rsidRPr="00976A7C" w:rsidRDefault="00C636EC" w:rsidP="00C636EC">
      <w:pPr>
        <w:pStyle w:val="ConsPlusNonformat"/>
        <w:jc w:val="both"/>
        <w:rPr>
          <w:rFonts w:ascii="Arial" w:hAnsi="Arial" w:cs="Arial"/>
          <w:sz w:val="24"/>
          <w:szCs w:val="24"/>
        </w:rPr>
      </w:pPr>
      <w:r w:rsidRPr="00976A7C">
        <w:rPr>
          <w:rFonts w:ascii="Arial" w:hAnsi="Arial" w:cs="Arial"/>
          <w:sz w:val="24"/>
          <w:szCs w:val="24"/>
        </w:rPr>
        <w:t xml:space="preserve">    1.4. Местонахождение администрации муниципального образования с.Гагино, ул.Коммунистическая, д.14</w:t>
      </w:r>
    </w:p>
    <w:p w:rsidR="00C636EC" w:rsidRPr="00976A7C" w:rsidRDefault="00C636EC" w:rsidP="00C636EC">
      <w:pPr>
        <w:pStyle w:val="ConsPlusNormal"/>
        <w:outlineLvl w:val="1"/>
        <w:rPr>
          <w:rFonts w:ascii="Arial" w:hAnsi="Arial" w:cs="Arial"/>
          <w:sz w:val="24"/>
          <w:szCs w:val="24"/>
        </w:rPr>
      </w:pPr>
      <w:r w:rsidRPr="00976A7C">
        <w:rPr>
          <w:rFonts w:ascii="Arial" w:hAnsi="Arial" w:cs="Arial"/>
          <w:sz w:val="24"/>
          <w:szCs w:val="24"/>
        </w:rPr>
        <w:t>-график работы с 8:00до 17:00 часов</w:t>
      </w:r>
    </w:p>
    <w:p w:rsidR="00C636EC" w:rsidRPr="00976A7C" w:rsidRDefault="00C636EC" w:rsidP="00C636EC">
      <w:pPr>
        <w:pStyle w:val="ConsPlusNormal"/>
        <w:outlineLvl w:val="1"/>
        <w:rPr>
          <w:rFonts w:ascii="Arial" w:hAnsi="Arial" w:cs="Arial"/>
          <w:sz w:val="24"/>
          <w:szCs w:val="24"/>
        </w:rPr>
      </w:pPr>
      <w:r w:rsidRPr="00976A7C">
        <w:rPr>
          <w:rFonts w:ascii="Arial" w:hAnsi="Arial" w:cs="Arial"/>
          <w:sz w:val="24"/>
          <w:szCs w:val="24"/>
        </w:rPr>
        <w:t>-график приема заявителей с 8:00 до 17:00 часов</w:t>
      </w:r>
    </w:p>
    <w:p w:rsidR="00C636EC" w:rsidRPr="00976A7C" w:rsidRDefault="00C636EC" w:rsidP="00C636EC">
      <w:pPr>
        <w:pStyle w:val="ConsPlusNormal"/>
        <w:outlineLvl w:val="1"/>
        <w:rPr>
          <w:rFonts w:ascii="Arial" w:hAnsi="Arial" w:cs="Arial"/>
          <w:sz w:val="24"/>
          <w:szCs w:val="24"/>
        </w:rPr>
      </w:pPr>
    </w:p>
    <w:p w:rsidR="00C636EC" w:rsidRPr="00976A7C" w:rsidRDefault="00C636EC" w:rsidP="00C636EC">
      <w:pPr>
        <w:pStyle w:val="ConsPlusNormal"/>
        <w:jc w:val="center"/>
        <w:outlineLvl w:val="1"/>
        <w:rPr>
          <w:rFonts w:ascii="Arial" w:hAnsi="Arial" w:cs="Arial"/>
          <w:b/>
          <w:sz w:val="24"/>
          <w:szCs w:val="24"/>
        </w:rPr>
      </w:pPr>
      <w:r w:rsidRPr="00976A7C">
        <w:rPr>
          <w:rFonts w:ascii="Arial" w:hAnsi="Arial" w:cs="Arial"/>
          <w:b/>
          <w:sz w:val="24"/>
          <w:szCs w:val="24"/>
        </w:rPr>
        <w:t>2. Стандарт предоставления муниципальной услуги</w:t>
      </w:r>
    </w:p>
    <w:p w:rsidR="00C636EC" w:rsidRPr="00976A7C" w:rsidRDefault="00C636EC" w:rsidP="00C636EC">
      <w:pPr>
        <w:pStyle w:val="ConsPlusNormal"/>
        <w:ind w:firstLine="540"/>
        <w:jc w:val="both"/>
        <w:rPr>
          <w:rFonts w:ascii="Arial" w:hAnsi="Arial" w:cs="Arial"/>
          <w:sz w:val="24"/>
          <w:szCs w:val="24"/>
        </w:rPr>
      </w:pP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2.1. Наименование муниципальной услуги - утверждение схемы расположения земельного участка на кадастровом плане территории, находящегося в муниципальной собственности.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2.2. Наименование органа, предоставляющего муниципальную услугу, - администрация Гагинского муниципального района (отдел капитального строительства, архитектуры и ЖКХ)</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2.3. Результат предоставления муниципальной услуги: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2.3.1. постановление об утверждении схемы расположения земельного участка на кадастровом плане территории;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2.3.2. мотивированный отказ в письменной форме в случае отказа предоставления муниципальной услуги.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2.4. Срок предоставления муниципальной услуги: 9 дней.</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2.5. Правовые основания для предоставления муниципальной услуги: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 Земельный </w:t>
      </w:r>
      <w:hyperlink r:id="rId5" w:history="1">
        <w:r w:rsidRPr="00976A7C">
          <w:rPr>
            <w:rFonts w:ascii="Arial" w:hAnsi="Arial" w:cs="Arial"/>
            <w:color w:val="0000FF"/>
            <w:sz w:val="24"/>
            <w:szCs w:val="24"/>
          </w:rPr>
          <w:t>кодекс</w:t>
        </w:r>
      </w:hyperlink>
      <w:r w:rsidRPr="00976A7C">
        <w:rPr>
          <w:rFonts w:ascii="Arial" w:hAnsi="Arial" w:cs="Arial"/>
          <w:sz w:val="24"/>
          <w:szCs w:val="24"/>
        </w:rPr>
        <w:t xml:space="preserve"> Российской Федерации;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 Водный </w:t>
      </w:r>
      <w:hyperlink r:id="rId6" w:history="1">
        <w:r w:rsidRPr="00976A7C">
          <w:rPr>
            <w:rFonts w:ascii="Arial" w:hAnsi="Arial" w:cs="Arial"/>
            <w:color w:val="0000FF"/>
            <w:sz w:val="24"/>
            <w:szCs w:val="24"/>
          </w:rPr>
          <w:t>кодекс</w:t>
        </w:r>
      </w:hyperlink>
      <w:r w:rsidRPr="00976A7C">
        <w:rPr>
          <w:rFonts w:ascii="Arial" w:hAnsi="Arial" w:cs="Arial"/>
          <w:sz w:val="24"/>
          <w:szCs w:val="24"/>
        </w:rPr>
        <w:t xml:space="preserve"> Российской Федерации;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 Градостроительный </w:t>
      </w:r>
      <w:hyperlink r:id="rId7" w:history="1">
        <w:r w:rsidRPr="00976A7C">
          <w:rPr>
            <w:rFonts w:ascii="Arial" w:hAnsi="Arial" w:cs="Arial"/>
            <w:color w:val="0000FF"/>
            <w:sz w:val="24"/>
            <w:szCs w:val="24"/>
          </w:rPr>
          <w:t>кодекс</w:t>
        </w:r>
      </w:hyperlink>
      <w:r w:rsidRPr="00976A7C">
        <w:rPr>
          <w:rFonts w:ascii="Arial" w:hAnsi="Arial" w:cs="Arial"/>
          <w:sz w:val="24"/>
          <w:szCs w:val="24"/>
        </w:rPr>
        <w:t xml:space="preserve"> Российской Федерации;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 Федеральный </w:t>
      </w:r>
      <w:hyperlink r:id="rId8" w:history="1">
        <w:r w:rsidRPr="00976A7C">
          <w:rPr>
            <w:rFonts w:ascii="Arial" w:hAnsi="Arial" w:cs="Arial"/>
            <w:color w:val="0000FF"/>
            <w:sz w:val="24"/>
            <w:szCs w:val="24"/>
          </w:rPr>
          <w:t>закон</w:t>
        </w:r>
      </w:hyperlink>
      <w:r w:rsidRPr="00976A7C">
        <w:rPr>
          <w:rFonts w:ascii="Arial" w:hAnsi="Arial" w:cs="Arial"/>
          <w:sz w:val="24"/>
          <w:szCs w:val="24"/>
        </w:rPr>
        <w:t xml:space="preserve"> от 06.10.2003 N 131-ФЗ "Об общих принципах организации местного самоуправления в Российской Федерации;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 Федеральный </w:t>
      </w:r>
      <w:hyperlink r:id="rId9" w:history="1">
        <w:r w:rsidRPr="00976A7C">
          <w:rPr>
            <w:rFonts w:ascii="Arial" w:hAnsi="Arial" w:cs="Arial"/>
            <w:color w:val="0000FF"/>
            <w:sz w:val="24"/>
            <w:szCs w:val="24"/>
          </w:rPr>
          <w:t>закон</w:t>
        </w:r>
      </w:hyperlink>
      <w:r w:rsidRPr="00976A7C">
        <w:rPr>
          <w:rFonts w:ascii="Arial" w:hAnsi="Arial" w:cs="Arial"/>
          <w:sz w:val="24"/>
          <w:szCs w:val="24"/>
        </w:rPr>
        <w:t xml:space="preserve"> от 27.07.2010 N 210-ФЗ "Об организации предоставления государственных и муниципальных услуг";</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 Федеральный </w:t>
      </w:r>
      <w:hyperlink r:id="rId10" w:history="1">
        <w:r w:rsidRPr="00976A7C">
          <w:rPr>
            <w:rFonts w:ascii="Arial" w:hAnsi="Arial" w:cs="Arial"/>
            <w:color w:val="0000FF"/>
            <w:sz w:val="24"/>
            <w:szCs w:val="24"/>
          </w:rPr>
          <w:t>закон</w:t>
        </w:r>
      </w:hyperlink>
      <w:r w:rsidRPr="00976A7C">
        <w:rPr>
          <w:rFonts w:ascii="Arial" w:hAnsi="Arial" w:cs="Arial"/>
          <w:sz w:val="24"/>
          <w:szCs w:val="24"/>
        </w:rPr>
        <w:t xml:space="preserve"> от 25.10.2001 N 137-ФЗ "О введении в действие Земельного кодекса Российской Федерации";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 Федеральный </w:t>
      </w:r>
      <w:hyperlink r:id="rId11" w:history="1">
        <w:r w:rsidRPr="00976A7C">
          <w:rPr>
            <w:rFonts w:ascii="Arial" w:hAnsi="Arial" w:cs="Arial"/>
            <w:color w:val="0000FF"/>
            <w:sz w:val="24"/>
            <w:szCs w:val="24"/>
          </w:rPr>
          <w:t>закон</w:t>
        </w:r>
      </w:hyperlink>
      <w:r w:rsidRPr="00976A7C">
        <w:rPr>
          <w:rFonts w:ascii="Arial" w:hAnsi="Arial" w:cs="Arial"/>
          <w:sz w:val="24"/>
          <w:szCs w:val="24"/>
        </w:rPr>
        <w:t xml:space="preserve"> от 10.01.2002 N 7-ФЗ "Об охране окружающей среды";</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 Федеральный </w:t>
      </w:r>
      <w:hyperlink r:id="rId12" w:history="1">
        <w:r w:rsidRPr="00976A7C">
          <w:rPr>
            <w:rFonts w:ascii="Arial" w:hAnsi="Arial" w:cs="Arial"/>
            <w:color w:val="0000FF"/>
            <w:sz w:val="24"/>
            <w:szCs w:val="24"/>
          </w:rPr>
          <w:t>закон</w:t>
        </w:r>
      </w:hyperlink>
      <w:r w:rsidRPr="00976A7C">
        <w:rPr>
          <w:rFonts w:ascii="Arial" w:hAnsi="Arial" w:cs="Arial"/>
          <w:sz w:val="24"/>
          <w:szCs w:val="24"/>
        </w:rPr>
        <w:t xml:space="preserve"> от 29.12.2004 N 191-ФЗ "О введении в действие Градостроительного кодекса Российской Федерации";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 Федеральный </w:t>
      </w:r>
      <w:hyperlink r:id="rId13" w:history="1">
        <w:r w:rsidRPr="00976A7C">
          <w:rPr>
            <w:rFonts w:ascii="Arial" w:hAnsi="Arial" w:cs="Arial"/>
            <w:color w:val="0000FF"/>
            <w:sz w:val="24"/>
            <w:szCs w:val="24"/>
          </w:rPr>
          <w:t>закон</w:t>
        </w:r>
      </w:hyperlink>
      <w:r w:rsidRPr="00976A7C">
        <w:rPr>
          <w:rFonts w:ascii="Arial" w:hAnsi="Arial" w:cs="Arial"/>
          <w:sz w:val="24"/>
          <w:szCs w:val="24"/>
        </w:rPr>
        <w:t xml:space="preserve"> от 24.07.2007 N 221-ФЗ "О государственном кадастре недвижимости";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 </w:t>
      </w:r>
      <w:hyperlink r:id="rId14" w:history="1">
        <w:r w:rsidRPr="00976A7C">
          <w:rPr>
            <w:rFonts w:ascii="Arial" w:hAnsi="Arial" w:cs="Arial"/>
            <w:color w:val="0000FF"/>
            <w:sz w:val="24"/>
            <w:szCs w:val="24"/>
          </w:rPr>
          <w:t>приказ</w:t>
        </w:r>
      </w:hyperlink>
      <w:r w:rsidRPr="00976A7C">
        <w:rPr>
          <w:rFonts w:ascii="Arial" w:hAnsi="Arial" w:cs="Arial"/>
          <w:sz w:val="24"/>
          <w:szCs w:val="24"/>
        </w:rPr>
        <w:t xml:space="preserve"> Минэкономразвития России от 27.11.2014 N 762 "Об утверждении требований к подготовке схемы расположения земельного участка или земельных </w:t>
      </w:r>
      <w:r w:rsidRPr="00976A7C">
        <w:rPr>
          <w:rFonts w:ascii="Arial" w:hAnsi="Arial" w:cs="Arial"/>
          <w:sz w:val="24"/>
          <w:szCs w:val="24"/>
        </w:rPr>
        <w:lastRenderedPageBreak/>
        <w:t>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 </w:t>
      </w:r>
      <w:hyperlink r:id="rId15" w:history="1">
        <w:r w:rsidRPr="00976A7C">
          <w:rPr>
            <w:rFonts w:ascii="Arial" w:hAnsi="Arial" w:cs="Arial"/>
            <w:color w:val="0000FF"/>
            <w:sz w:val="24"/>
            <w:szCs w:val="24"/>
          </w:rPr>
          <w:t>Закон</w:t>
        </w:r>
      </w:hyperlink>
      <w:r w:rsidRPr="00976A7C">
        <w:rPr>
          <w:rFonts w:ascii="Arial" w:hAnsi="Arial" w:cs="Arial"/>
          <w:sz w:val="24"/>
          <w:szCs w:val="24"/>
        </w:rPr>
        <w:t xml:space="preserve"> Нижегородской области от 08.04.2007 N 37-З "Об основах регулирования градостроительной деятельности на территории Нижегородской области";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 </w:t>
      </w:r>
      <w:hyperlink r:id="rId16" w:history="1">
        <w:r w:rsidRPr="00976A7C">
          <w:rPr>
            <w:rFonts w:ascii="Arial" w:hAnsi="Arial" w:cs="Arial"/>
            <w:color w:val="0000FF"/>
            <w:sz w:val="24"/>
            <w:szCs w:val="24"/>
          </w:rPr>
          <w:t>Закон</w:t>
        </w:r>
      </w:hyperlink>
      <w:r w:rsidRPr="00976A7C">
        <w:rPr>
          <w:rFonts w:ascii="Arial" w:hAnsi="Arial" w:cs="Arial"/>
          <w:sz w:val="24"/>
          <w:szCs w:val="24"/>
        </w:rPr>
        <w:t xml:space="preserve"> Нижегородской области от 23.12.2014 N 197-З "О перераспределении отдельных полномочий между органами местного самоуправления муниципальных образований Нижегородской области и органами государственной власти Нижегородской области";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Устав муниципального образования.</w:t>
      </w:r>
    </w:p>
    <w:p w:rsidR="00C636EC" w:rsidRPr="00976A7C" w:rsidRDefault="00C636EC" w:rsidP="00C636EC">
      <w:pPr>
        <w:pStyle w:val="a6"/>
        <w:spacing w:before="0" w:beforeAutospacing="0" w:after="0" w:afterAutospacing="0" w:line="0" w:lineRule="atLeast"/>
        <w:rPr>
          <w:rFonts w:ascii="Arial" w:hAnsi="Arial" w:cs="Arial"/>
        </w:rPr>
      </w:pPr>
      <w:bookmarkStart w:id="1" w:name="P200"/>
      <w:bookmarkEnd w:id="1"/>
      <w:r w:rsidRPr="00976A7C">
        <w:rPr>
          <w:rFonts w:ascii="Arial" w:hAnsi="Arial" w:cs="Arial"/>
        </w:rPr>
        <w:t>-«Федеральный закон от 24 ноября 1995 г. № 181-ФЗ «О социальной защите инвалидов в Российской Федерации (Собрание законодательства Российской Федерации, 1995, №48, ст.4563;1998, №31, ст.3803; 1999, №2, ст.232; №29, ст.3693; 2000, №22, ст.2267; 2001, №24, ст.2410; №33, ст.3426; №53, ст.5024; 2002, №1, ст.2;№22, ст.2026; 2003, №2, ст.167; №43, ст.4108; 2004, №35, ст.3607; 2005, №1, ст.25; 2006, №1, ст.10; №43, ст.5084; №49, ст.6070; 2008, №9, ст.817; №29, ст.3410; №30, ст.3616; №52, ст.6224; 2009, №18, ст.2152; №30, ст.3739; 2010, № 50, ст.6609; 2011, №27, ст. 388; №30, ст.4596; №45, ст.6329; №47, ст.6608; № 49, ст.7033; 2012, №29, ст.3990; №30, ст.4175; №53, ст.7621; 2013, №8, ст.717; № 19, ст.2331; №27, ст.3460, 3475, 3477; № 48, ст.6160; № 52, №27, ст.3967, ;48, ст.6724; 2016, №1, ст.19);</w:t>
      </w:r>
    </w:p>
    <w:p w:rsidR="00C636EC" w:rsidRPr="00976A7C" w:rsidRDefault="00C636EC" w:rsidP="00C636EC">
      <w:pPr>
        <w:pStyle w:val="a6"/>
        <w:spacing w:before="0" w:beforeAutospacing="0" w:after="0" w:afterAutospacing="0" w:line="0" w:lineRule="atLeast"/>
        <w:rPr>
          <w:rFonts w:ascii="Arial" w:hAnsi="Arial" w:cs="Arial"/>
        </w:rPr>
      </w:pPr>
      <w:r w:rsidRPr="00976A7C">
        <w:rPr>
          <w:rFonts w:ascii="Arial" w:hAnsi="Arial" w:cs="Arial"/>
          <w:color w:val="000000"/>
        </w:rPr>
        <w:t xml:space="preserve">-Приказ Министерства труда и социальной защиты Российской Федерации от 22.06.2015 г. № 386н «Об утверждении формы документа, подтверждающего специальное обучение собаки-проводника, и порядка его выдачи (зарегистрирован Министерством юстиции Российской Федерации 21.07.2015 </w:t>
      </w:r>
      <w:proofErr w:type="spellStart"/>
      <w:r w:rsidRPr="00976A7C">
        <w:rPr>
          <w:rFonts w:ascii="Arial" w:hAnsi="Arial" w:cs="Arial"/>
          <w:color w:val="000000"/>
        </w:rPr>
        <w:t>г.№</w:t>
      </w:r>
      <w:proofErr w:type="spellEnd"/>
      <w:r w:rsidRPr="00976A7C">
        <w:rPr>
          <w:rFonts w:ascii="Arial" w:hAnsi="Arial" w:cs="Arial"/>
          <w:color w:val="000000"/>
        </w:rPr>
        <w:t xml:space="preserve"> 38115);</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color w:val="000000"/>
          <w:sz w:val="24"/>
          <w:szCs w:val="24"/>
        </w:rPr>
        <w:t>-Закон Нижегородской области от 05.03.2009 г.</w:t>
      </w:r>
      <w:r w:rsidR="00CF577A" w:rsidRPr="00976A7C">
        <w:rPr>
          <w:rFonts w:ascii="Arial" w:hAnsi="Arial" w:cs="Arial"/>
          <w:color w:val="000000"/>
          <w:sz w:val="24"/>
          <w:szCs w:val="24"/>
        </w:rPr>
        <w:t xml:space="preserve"> </w:t>
      </w:r>
      <w:r w:rsidRPr="00976A7C">
        <w:rPr>
          <w:rFonts w:ascii="Arial" w:hAnsi="Arial" w:cs="Arial"/>
          <w:color w:val="000000"/>
          <w:sz w:val="24"/>
          <w:szCs w:val="24"/>
        </w:rPr>
        <w:t xml:space="preserve">№ 21-З «О </w:t>
      </w:r>
      <w:proofErr w:type="spellStart"/>
      <w:r w:rsidRPr="00976A7C">
        <w:rPr>
          <w:rFonts w:ascii="Arial" w:hAnsi="Arial" w:cs="Arial"/>
          <w:color w:val="000000"/>
          <w:sz w:val="24"/>
          <w:szCs w:val="24"/>
        </w:rPr>
        <w:t>безбарьерной</w:t>
      </w:r>
      <w:proofErr w:type="spellEnd"/>
      <w:r w:rsidRPr="00976A7C">
        <w:rPr>
          <w:rFonts w:ascii="Arial" w:hAnsi="Arial" w:cs="Arial"/>
          <w:color w:val="000000"/>
          <w:sz w:val="24"/>
          <w:szCs w:val="24"/>
        </w:rPr>
        <w:t xml:space="preserve"> среде для </w:t>
      </w:r>
      <w:proofErr w:type="spellStart"/>
      <w:r w:rsidRPr="00976A7C">
        <w:rPr>
          <w:rFonts w:ascii="Arial" w:hAnsi="Arial" w:cs="Arial"/>
          <w:color w:val="000000"/>
          <w:sz w:val="24"/>
          <w:szCs w:val="24"/>
        </w:rPr>
        <w:t>маломобильных</w:t>
      </w:r>
      <w:proofErr w:type="spellEnd"/>
      <w:r w:rsidRPr="00976A7C">
        <w:rPr>
          <w:rFonts w:ascii="Arial" w:hAnsi="Arial" w:cs="Arial"/>
          <w:color w:val="000000"/>
          <w:sz w:val="24"/>
          <w:szCs w:val="24"/>
        </w:rPr>
        <w:t xml:space="preserve"> граждан на территории Нижегородской области</w:t>
      </w:r>
      <w:r w:rsidRPr="00976A7C">
        <w:rPr>
          <w:rFonts w:ascii="Arial" w:hAnsi="Arial" w:cs="Arial"/>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2.6.1. заявление о предоставлении муниципальной услуги приложение №1</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2.6.2. документы, удостоверяющие личность заявителя;</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2.6.3. документ, подтверждающий полномочия представителя (если от имени заявителя действует представитель);</w:t>
      </w:r>
    </w:p>
    <w:p w:rsidR="00C636EC" w:rsidRPr="00976A7C" w:rsidRDefault="00C636EC" w:rsidP="00C636EC">
      <w:pPr>
        <w:pStyle w:val="ConsPlusNormal"/>
        <w:ind w:firstLine="540"/>
        <w:jc w:val="both"/>
        <w:rPr>
          <w:rFonts w:ascii="Arial" w:hAnsi="Arial" w:cs="Arial"/>
          <w:sz w:val="24"/>
          <w:szCs w:val="24"/>
        </w:rPr>
      </w:pPr>
      <w:bookmarkStart w:id="2" w:name="P204"/>
      <w:bookmarkEnd w:id="2"/>
      <w:r w:rsidRPr="00976A7C">
        <w:rPr>
          <w:rFonts w:ascii="Arial" w:hAnsi="Arial" w:cs="Arial"/>
          <w:sz w:val="24"/>
          <w:szCs w:val="24"/>
        </w:rPr>
        <w:t>2.6.4. кадастровый план территории;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2.6.5. выписка из Единого государственного реестра прав на недвижимое имущество и сделок с ним (содержащая общедоступные сведения о </w:t>
      </w:r>
      <w:r w:rsidRPr="00976A7C">
        <w:rPr>
          <w:rFonts w:ascii="Arial" w:hAnsi="Arial" w:cs="Arial"/>
          <w:sz w:val="24"/>
          <w:szCs w:val="24"/>
        </w:rPr>
        <w:lastRenderedPageBreak/>
        <w:t>зарегистрированных правах на объект недвижимости);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2.6.6. выписка из Единого государственного реестра юридических лиц;</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2.6.7. выписка из Единого государственного реестра индивидуальных предпринимателей;</w:t>
      </w:r>
    </w:p>
    <w:p w:rsidR="00C636EC" w:rsidRPr="00976A7C" w:rsidRDefault="00C636EC" w:rsidP="00C636EC">
      <w:pPr>
        <w:pStyle w:val="ConsPlusNormal"/>
        <w:ind w:firstLine="540"/>
        <w:jc w:val="both"/>
        <w:rPr>
          <w:rFonts w:ascii="Arial" w:hAnsi="Arial" w:cs="Arial"/>
          <w:sz w:val="24"/>
          <w:szCs w:val="24"/>
        </w:rPr>
      </w:pPr>
      <w:bookmarkStart w:id="3" w:name="P208"/>
      <w:bookmarkEnd w:id="3"/>
      <w:r w:rsidRPr="00976A7C">
        <w:rPr>
          <w:rFonts w:ascii="Arial" w:hAnsi="Arial" w:cs="Arial"/>
          <w:sz w:val="24"/>
          <w:szCs w:val="24"/>
        </w:rPr>
        <w:t>2.6.8. схема расположения земельного участка на кадастровом плане территории или схематичное изображение границ земельного участка.</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Документы, указанные в </w:t>
      </w:r>
      <w:hyperlink w:anchor="P204" w:history="1">
        <w:r w:rsidRPr="00976A7C">
          <w:rPr>
            <w:rFonts w:ascii="Arial" w:hAnsi="Arial" w:cs="Arial"/>
            <w:color w:val="0000FF"/>
            <w:sz w:val="24"/>
            <w:szCs w:val="24"/>
          </w:rPr>
          <w:t>подпунктах 2.6.4</w:t>
        </w:r>
      </w:hyperlink>
      <w:r w:rsidRPr="00976A7C">
        <w:rPr>
          <w:rFonts w:ascii="Arial" w:hAnsi="Arial" w:cs="Arial"/>
          <w:sz w:val="24"/>
          <w:szCs w:val="24"/>
        </w:rPr>
        <w:t xml:space="preserve"> - </w:t>
      </w:r>
      <w:hyperlink w:anchor="P208" w:history="1">
        <w:r w:rsidRPr="00976A7C">
          <w:rPr>
            <w:rFonts w:ascii="Arial" w:hAnsi="Arial" w:cs="Arial"/>
            <w:color w:val="0000FF"/>
            <w:sz w:val="24"/>
            <w:szCs w:val="24"/>
          </w:rPr>
          <w:t>2.6.8 пункта 2.6</w:t>
        </w:r>
      </w:hyperlink>
      <w:r w:rsidRPr="00976A7C">
        <w:rPr>
          <w:rFonts w:ascii="Arial" w:hAnsi="Arial" w:cs="Arial"/>
          <w:sz w:val="24"/>
          <w:szCs w:val="24"/>
        </w:rPr>
        <w:t xml:space="preserve"> настоящего регламента, не могут быть затребованы у заявителя, при этом заявитель не лишен права предоставить их самостоятельно вместе с заявлением.</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В заявлении о предоставлении муниципальной услуги ставится подпись заявителя, его адрес, контактный телефон и указывается дата.</w:t>
      </w:r>
    </w:p>
    <w:p w:rsidR="00C636EC" w:rsidRPr="00976A7C" w:rsidRDefault="00C636EC" w:rsidP="00C636EC">
      <w:pPr>
        <w:pStyle w:val="ConsPlusNormal"/>
        <w:ind w:firstLine="540"/>
        <w:jc w:val="both"/>
        <w:rPr>
          <w:rFonts w:ascii="Arial" w:hAnsi="Arial" w:cs="Arial"/>
          <w:sz w:val="24"/>
          <w:szCs w:val="24"/>
        </w:rPr>
      </w:pPr>
      <w:bookmarkStart w:id="4" w:name="P211"/>
      <w:bookmarkEnd w:id="4"/>
      <w:r w:rsidRPr="00976A7C">
        <w:rPr>
          <w:rFonts w:ascii="Arial" w:hAnsi="Arial" w:cs="Arial"/>
          <w:sz w:val="24"/>
          <w:szCs w:val="24"/>
        </w:rPr>
        <w:t>2.7. Исчерпывающий перечень оснований для отказа в приеме документов, необходимых для предоставления муниципальной услуги: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2.7.1. в заявлении о предоставлении муниципальной услуги отсутствуют сведения о фамилии, имени, отчестве заявителя либо его представителя (в случае, если заявителем является физическое лицо), наименование юридического лица либо его представителя (в случае, если заявителем является юридическое лицо), адрес заявителя, контактный телефон;</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2.7.2. не подлежат приему документы, тексты которых написаны неразборчиво, имеющие подчистки либо приписки, зачеркнутые слова и иные не оговоренные в них исправления, документы, исполненные карандашом, а также документы с серьезными повреждениями, не позволяющими однозначно истолковать их содержание.</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В случае отказа в приеме документов заявителю разъясняются причины и основания и возвращаются документы заявителю.</w:t>
      </w:r>
    </w:p>
    <w:p w:rsidR="00C636EC" w:rsidRPr="00976A7C" w:rsidRDefault="00C636EC" w:rsidP="00C636EC">
      <w:pPr>
        <w:pStyle w:val="ConsPlusNormal"/>
        <w:ind w:firstLine="540"/>
        <w:jc w:val="both"/>
        <w:rPr>
          <w:rFonts w:ascii="Arial" w:hAnsi="Arial" w:cs="Arial"/>
          <w:sz w:val="24"/>
          <w:szCs w:val="24"/>
        </w:rPr>
      </w:pPr>
      <w:bookmarkStart w:id="5" w:name="P215"/>
      <w:bookmarkEnd w:id="5"/>
      <w:r w:rsidRPr="00976A7C">
        <w:rPr>
          <w:rFonts w:ascii="Arial" w:hAnsi="Arial" w:cs="Arial"/>
          <w:sz w:val="24"/>
          <w:szCs w:val="24"/>
        </w:rPr>
        <w:t>2.8. Исчерпывающий перечень оснований для отказа в предоставлении муниципальной услуги: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2.8.1. с заявлением о предоставлении муниципальной услуги обратилось ненадлежащее лицо;</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2.8.2. в заявлении содержится вопрос, на который заявителю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2.8.3. в случаях несоблюдения требований к образуемым земельным участкам:</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1) предельные (максимальные и минимальные) размеры земельных участков, в отношении которых в соответствии с законодательством о градостроительной деятельности устанавливаются градостроительные регламенты, не соответствуют таким градостроительным регламентам;</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2) 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не соответствуют </w:t>
      </w:r>
      <w:hyperlink r:id="rId17" w:history="1">
        <w:r w:rsidRPr="00976A7C">
          <w:rPr>
            <w:rFonts w:ascii="Arial" w:hAnsi="Arial" w:cs="Arial"/>
            <w:color w:val="0000FF"/>
            <w:sz w:val="24"/>
            <w:szCs w:val="24"/>
          </w:rPr>
          <w:t>ЗК</w:t>
        </w:r>
      </w:hyperlink>
      <w:r w:rsidRPr="00976A7C">
        <w:rPr>
          <w:rFonts w:ascii="Arial" w:hAnsi="Arial" w:cs="Arial"/>
          <w:sz w:val="24"/>
          <w:szCs w:val="24"/>
        </w:rPr>
        <w:t xml:space="preserve"> РФ, другим федеральным законам;</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3) границы земельных участков пересекают границы муниципальных образований и (или) границы населенных пунктов;</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4) образование земельных участков приводит к невозможности разрешенного использования расположенных на таких земельных участках объектов недвижимости;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5) в результате раздела, перераспределения или выдела земельных участков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видом разрешенного использования;</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6) образование земельных участков приводит к вклиниванию, </w:t>
      </w:r>
      <w:proofErr w:type="spellStart"/>
      <w:r w:rsidRPr="00976A7C">
        <w:rPr>
          <w:rFonts w:ascii="Arial" w:hAnsi="Arial" w:cs="Arial"/>
          <w:sz w:val="24"/>
          <w:szCs w:val="24"/>
        </w:rPr>
        <w:t>вкрапливанию</w:t>
      </w:r>
      <w:proofErr w:type="spellEnd"/>
      <w:r w:rsidRPr="00976A7C">
        <w:rPr>
          <w:rFonts w:ascii="Arial" w:hAnsi="Arial" w:cs="Arial"/>
          <w:sz w:val="24"/>
          <w:szCs w:val="24"/>
        </w:rPr>
        <w:t xml:space="preserve">,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нарушает требования, установленные Земельным </w:t>
      </w:r>
      <w:hyperlink r:id="rId18" w:history="1">
        <w:r w:rsidRPr="00976A7C">
          <w:rPr>
            <w:rFonts w:ascii="Arial" w:hAnsi="Arial" w:cs="Arial"/>
            <w:color w:val="0000FF"/>
            <w:sz w:val="24"/>
            <w:szCs w:val="24"/>
          </w:rPr>
          <w:t>кодексом</w:t>
        </w:r>
      </w:hyperlink>
      <w:r w:rsidRPr="00976A7C">
        <w:rPr>
          <w:rFonts w:ascii="Arial" w:hAnsi="Arial" w:cs="Arial"/>
          <w:sz w:val="24"/>
          <w:szCs w:val="24"/>
        </w:rPr>
        <w:t xml:space="preserve"> Российской Федерации, другими федеральными законами;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7)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w:t>
      </w:r>
      <w:r w:rsidRPr="00976A7C">
        <w:rPr>
          <w:rFonts w:ascii="Arial" w:hAnsi="Arial" w:cs="Arial"/>
          <w:sz w:val="24"/>
          <w:szCs w:val="24"/>
        </w:rPr>
        <w:lastRenderedPageBreak/>
        <w:t>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2.8.4. Основанием для отказа в утверждении схемы расположения земельного участка или земельных участков на кадастровом плане территории являются:</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1) полное или частичное совпадение местоположения земельного участка, образование которого предусматривается, с местоположением земельного участка, образуемого в соответствии с ранее принятым решением об утверждении схемы расположения земельного участка на кадастровом плане территории, срок действия которого не истек;</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 несоответствие цели использования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3) расположение земельного участка, образование которого предусматривается, в границах территории, для которой утвержден проект межевания территории.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2.8.5. Земельный участок не может быть образован, в случае если: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1)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2)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случая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19" w:history="1">
        <w:r w:rsidRPr="00976A7C">
          <w:rPr>
            <w:rFonts w:ascii="Arial" w:hAnsi="Arial" w:cs="Arial"/>
            <w:color w:val="0000FF"/>
            <w:sz w:val="24"/>
            <w:szCs w:val="24"/>
          </w:rPr>
          <w:t>пунктом 3 статьи 39.36</w:t>
        </w:r>
      </w:hyperlink>
      <w:r w:rsidRPr="00976A7C">
        <w:rPr>
          <w:rFonts w:ascii="Arial" w:hAnsi="Arial" w:cs="Arial"/>
          <w:sz w:val="24"/>
          <w:szCs w:val="24"/>
        </w:rPr>
        <w:t xml:space="preserve"> ЗК РФ и размещение которого не препятствует использованию такого земельного участка в соответствии с его видом разрешенного использования;</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3)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аукциона либо указанные здание, сооружение, объект незавершенного строительства не продаются или не передаются в аренду на аукционе одновременно с земельным участком;</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4)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5) земельный участок ограничен в обороте, за исключением случая проведения аукциона на право заключения договора аренды земельного участка;</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6)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7)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8)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регионального или местного значения;</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9) земельный участок предназначен для размещения здания или сооружения в соответствии с государственными программами Российской Федерации, субъекта Российской Федерации или адресной инвестиционной программой;</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10)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11)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w:t>
      </w:r>
      <w:r w:rsidRPr="00976A7C">
        <w:rPr>
          <w:rFonts w:ascii="Arial" w:hAnsi="Arial" w:cs="Arial"/>
          <w:sz w:val="24"/>
          <w:szCs w:val="24"/>
        </w:rPr>
        <w:lastRenderedPageBreak/>
        <w:t>земельном участке, аварийным и подлежащим сносу или реконструкции.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2.8.6. Земельный участок относится к государственной собственности Российской Федерации, Нижегородской области.</w:t>
      </w:r>
    </w:p>
    <w:p w:rsidR="00C636EC" w:rsidRPr="00976A7C" w:rsidRDefault="00C636EC" w:rsidP="00C636EC">
      <w:pPr>
        <w:pStyle w:val="ConsPlusNormal"/>
        <w:ind w:firstLine="540"/>
        <w:jc w:val="both"/>
        <w:rPr>
          <w:rFonts w:ascii="Arial" w:hAnsi="Arial" w:cs="Arial"/>
          <w:sz w:val="24"/>
          <w:szCs w:val="24"/>
        </w:rPr>
      </w:pPr>
      <w:bookmarkStart w:id="6" w:name="P243"/>
      <w:bookmarkEnd w:id="6"/>
      <w:r w:rsidRPr="00976A7C">
        <w:rPr>
          <w:rFonts w:ascii="Arial" w:hAnsi="Arial" w:cs="Arial"/>
          <w:sz w:val="24"/>
          <w:szCs w:val="24"/>
        </w:rPr>
        <w:t>2.9. Исчерпывающий перечень оснований для приостановления в предоставлении муниципальной услуги: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2.9.1. Наличие на рассмотрении ранее представленного другим лицом заявления об утверждении схемы расположения земельного участка или земельных участков на кадастровом плане территории и частичное или полное совпадение границ запрашиваемого земельного участка.</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2.9.2. Наличие судебного разбирательства в отношении запрашиваемой территории.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2.10. Порядок, размер и основания взимания государственной пошлины или иной платы, взимаемой за предоставление муниципальной услуги - не установлена.</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2.12. Срок регистрации запроса заявителя о предоставлении муниципальной услуги составляет не более 15 минут.</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2.13. Помещения, выделенные для предоставления муниципальной услуги, должны соответствовать санитарно-эпидемиологическим требованиям.</w:t>
      </w:r>
    </w:p>
    <w:p w:rsidR="00C636EC" w:rsidRPr="00976A7C" w:rsidRDefault="00C636EC" w:rsidP="00C636EC">
      <w:pPr>
        <w:pStyle w:val="ConsPlusNormal"/>
        <w:jc w:val="both"/>
        <w:rPr>
          <w:rFonts w:ascii="Arial" w:eastAsiaTheme="minorEastAsia" w:hAnsi="Arial" w:cs="Arial"/>
          <w:sz w:val="24"/>
          <w:szCs w:val="24"/>
        </w:rPr>
      </w:pPr>
      <w:r w:rsidRPr="00976A7C">
        <w:rPr>
          <w:rFonts w:ascii="Arial" w:hAnsi="Arial" w:cs="Arial"/>
          <w:sz w:val="24"/>
          <w:szCs w:val="24"/>
        </w:rPr>
        <w:t>Рабочие места специалистов, осуществляющих предоставление муниципальной услуги, оборудуются средствами вычислительной техники и оргтехникой, позволяющими организовать исполнение муниципальной услуги в полном объеме.</w:t>
      </w:r>
    </w:p>
    <w:p w:rsidR="00C636EC" w:rsidRPr="00976A7C" w:rsidRDefault="00C636EC" w:rsidP="00C636EC">
      <w:pPr>
        <w:spacing w:line="0" w:lineRule="atLeast"/>
        <w:rPr>
          <w:rFonts w:ascii="Arial" w:eastAsia="Times New Roman" w:hAnsi="Arial" w:cs="Arial"/>
          <w:sz w:val="24"/>
          <w:szCs w:val="24"/>
        </w:rPr>
      </w:pPr>
      <w:r w:rsidRPr="00976A7C">
        <w:rPr>
          <w:rFonts w:ascii="Arial" w:eastAsia="Times New Roman" w:hAnsi="Arial" w:cs="Arial"/>
          <w:sz w:val="24"/>
          <w:szCs w:val="24"/>
        </w:rPr>
        <w:t>2.14</w:t>
      </w:r>
      <w:r w:rsidRPr="00976A7C">
        <w:rPr>
          <w:rFonts w:ascii="Arial" w:eastAsia="Times New Roman" w:hAnsi="Arial" w:cs="Arial"/>
          <w:color w:val="000000"/>
          <w:sz w:val="24"/>
          <w:szCs w:val="24"/>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обеспечивается:</w:t>
      </w:r>
    </w:p>
    <w:p w:rsidR="00C636EC" w:rsidRPr="00976A7C" w:rsidRDefault="00C636EC" w:rsidP="00C636EC">
      <w:pPr>
        <w:spacing w:line="0" w:lineRule="atLeast"/>
        <w:rPr>
          <w:rFonts w:ascii="Arial" w:eastAsia="Times New Roman" w:hAnsi="Arial" w:cs="Arial"/>
          <w:sz w:val="24"/>
          <w:szCs w:val="24"/>
        </w:rPr>
      </w:pPr>
      <w:r w:rsidRPr="00976A7C">
        <w:rPr>
          <w:rFonts w:ascii="Arial" w:eastAsia="Times New Roman" w:hAnsi="Arial" w:cs="Arial"/>
          <w:sz w:val="24"/>
          <w:szCs w:val="24"/>
        </w:rPr>
        <w:t>2.14.1 условия для беспрепятственного доступа к объекту (зданию, помещению), в котором предоставляется муниципальная услуга;</w:t>
      </w:r>
    </w:p>
    <w:p w:rsidR="00C636EC" w:rsidRPr="00976A7C" w:rsidRDefault="00C636EC" w:rsidP="00C636EC">
      <w:pPr>
        <w:spacing w:line="0" w:lineRule="atLeast"/>
        <w:rPr>
          <w:rFonts w:ascii="Arial" w:eastAsia="Times New Roman" w:hAnsi="Arial" w:cs="Arial"/>
          <w:sz w:val="24"/>
          <w:szCs w:val="24"/>
        </w:rPr>
      </w:pPr>
      <w:r w:rsidRPr="00976A7C">
        <w:rPr>
          <w:rFonts w:ascii="Arial" w:eastAsia="Times New Roman" w:hAnsi="Arial" w:cs="Arial"/>
          <w:sz w:val="24"/>
          <w:szCs w:val="24"/>
        </w:rPr>
        <w:t>2.14.2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C636EC" w:rsidRPr="00976A7C" w:rsidRDefault="00C636EC" w:rsidP="00C636EC">
      <w:pPr>
        <w:spacing w:line="0" w:lineRule="atLeast"/>
        <w:rPr>
          <w:rFonts w:ascii="Arial" w:eastAsia="Times New Roman" w:hAnsi="Arial" w:cs="Arial"/>
          <w:sz w:val="24"/>
          <w:szCs w:val="24"/>
        </w:rPr>
      </w:pPr>
      <w:r w:rsidRPr="00976A7C">
        <w:rPr>
          <w:rFonts w:ascii="Arial" w:eastAsia="Times New Roman" w:hAnsi="Arial" w:cs="Arial"/>
          <w:sz w:val="24"/>
          <w:szCs w:val="24"/>
        </w:rPr>
        <w:t>2.14.3.сопровождение инвалидов, имеющих стойкие расстройства функции зрения и самостоятельного передвижения;</w:t>
      </w:r>
    </w:p>
    <w:p w:rsidR="00C636EC" w:rsidRPr="00976A7C" w:rsidRDefault="00C636EC" w:rsidP="00C636EC">
      <w:pPr>
        <w:spacing w:line="0" w:lineRule="atLeast"/>
        <w:rPr>
          <w:rFonts w:ascii="Arial" w:eastAsia="Times New Roman" w:hAnsi="Arial" w:cs="Arial"/>
          <w:sz w:val="24"/>
          <w:szCs w:val="24"/>
        </w:rPr>
      </w:pPr>
      <w:r w:rsidRPr="00976A7C">
        <w:rPr>
          <w:rFonts w:ascii="Arial" w:eastAsia="Times New Roman" w:hAnsi="Arial" w:cs="Arial"/>
          <w:sz w:val="24"/>
          <w:szCs w:val="24"/>
        </w:rPr>
        <w:t>2.14.4.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учётом ограничений их жизнедеятельности;</w:t>
      </w:r>
    </w:p>
    <w:p w:rsidR="00C636EC" w:rsidRPr="00976A7C" w:rsidRDefault="00C636EC" w:rsidP="00C636EC">
      <w:pPr>
        <w:spacing w:line="0" w:lineRule="atLeast"/>
        <w:rPr>
          <w:rFonts w:ascii="Arial" w:eastAsia="Times New Roman" w:hAnsi="Arial" w:cs="Arial"/>
          <w:sz w:val="24"/>
          <w:szCs w:val="24"/>
        </w:rPr>
      </w:pPr>
      <w:r w:rsidRPr="00976A7C">
        <w:rPr>
          <w:rFonts w:ascii="Arial" w:eastAsia="Times New Roman" w:hAnsi="Arial" w:cs="Arial"/>
          <w:sz w:val="24"/>
          <w:szCs w:val="24"/>
        </w:rPr>
        <w:t>2.14.5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636EC" w:rsidRPr="00976A7C" w:rsidRDefault="00C636EC" w:rsidP="00C636EC">
      <w:pPr>
        <w:spacing w:line="0" w:lineRule="atLeast"/>
        <w:rPr>
          <w:rFonts w:ascii="Arial" w:eastAsia="Times New Roman" w:hAnsi="Arial" w:cs="Arial"/>
          <w:sz w:val="24"/>
          <w:szCs w:val="24"/>
        </w:rPr>
      </w:pPr>
      <w:r w:rsidRPr="00976A7C">
        <w:rPr>
          <w:rFonts w:ascii="Arial" w:eastAsia="Times New Roman" w:hAnsi="Arial" w:cs="Arial"/>
          <w:sz w:val="24"/>
          <w:szCs w:val="24"/>
        </w:rPr>
        <w:t xml:space="preserve">          2.14.6 допуск сурдопереводчика и тифлосурдопереводчика;</w:t>
      </w:r>
    </w:p>
    <w:p w:rsidR="00C636EC" w:rsidRPr="00976A7C" w:rsidRDefault="00C636EC" w:rsidP="00C636EC">
      <w:pPr>
        <w:spacing w:line="0" w:lineRule="atLeast"/>
        <w:rPr>
          <w:rFonts w:ascii="Arial" w:eastAsia="Times New Roman" w:hAnsi="Arial" w:cs="Arial"/>
          <w:sz w:val="24"/>
          <w:szCs w:val="24"/>
        </w:rPr>
      </w:pPr>
      <w:r w:rsidRPr="00976A7C">
        <w:rPr>
          <w:rFonts w:ascii="Arial" w:eastAsia="Times New Roman" w:hAnsi="Arial" w:cs="Arial"/>
          <w:sz w:val="24"/>
          <w:szCs w:val="24"/>
        </w:rPr>
        <w:t>2.14.7допуск собаки-проводника на объекты (здания, помещения), в которых предоставляется муниципальная услуга, при наличии документа, подтверждающего её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 386н «Об утверждении формы документа, подтверждающего специальное обучение собаки-проводника, и порядка его выдачи»;</w:t>
      </w:r>
    </w:p>
    <w:p w:rsidR="00C636EC" w:rsidRPr="00976A7C" w:rsidRDefault="00C636EC" w:rsidP="00C636EC">
      <w:pPr>
        <w:spacing w:line="0" w:lineRule="atLeast"/>
        <w:rPr>
          <w:rFonts w:ascii="Arial" w:eastAsia="Times New Roman" w:hAnsi="Arial" w:cs="Arial"/>
          <w:sz w:val="24"/>
          <w:szCs w:val="24"/>
        </w:rPr>
      </w:pPr>
      <w:r w:rsidRPr="00976A7C">
        <w:rPr>
          <w:rFonts w:ascii="Arial" w:eastAsia="Times New Roman" w:hAnsi="Arial" w:cs="Arial"/>
          <w:sz w:val="24"/>
          <w:szCs w:val="24"/>
        </w:rPr>
        <w:t>2.14.8 оказание инвалидам помощи в преодолении барьеров, мешающих получению ими муниципальной услуги наравне с другими лицами.                 2.23 )</w:t>
      </w:r>
      <w:r w:rsidRPr="00976A7C">
        <w:rPr>
          <w:rFonts w:ascii="Arial" w:hAnsi="Arial" w:cs="Arial"/>
          <w:sz w:val="24"/>
          <w:szCs w:val="24"/>
        </w:rPr>
        <w:t xml:space="preserve">«В случае невозможности полностью приспособить объект с учётом потребности инвалида </w:t>
      </w:r>
      <w:r w:rsidRPr="00976A7C">
        <w:rPr>
          <w:rFonts w:ascii="Arial" w:hAnsi="Arial" w:cs="Arial"/>
          <w:sz w:val="24"/>
          <w:szCs w:val="24"/>
        </w:rPr>
        <w:lastRenderedPageBreak/>
        <w:t>собственник данного объекта обеспечивает инвалиду доступ к месту предоставления муниципальной услуги, либо, когда это возможно, её предоставление обеспечивается по месту жительства инвалида или в дистанционном режиме.».</w:t>
      </w:r>
    </w:p>
    <w:p w:rsidR="00C636EC" w:rsidRPr="00976A7C" w:rsidRDefault="00C636EC" w:rsidP="00C636EC">
      <w:pPr>
        <w:pStyle w:val="ConsPlusNormal"/>
        <w:jc w:val="both"/>
        <w:rPr>
          <w:rFonts w:ascii="Arial" w:hAnsi="Arial" w:cs="Arial"/>
          <w:sz w:val="24"/>
          <w:szCs w:val="24"/>
        </w:rPr>
      </w:pPr>
      <w:r w:rsidRPr="00976A7C">
        <w:rPr>
          <w:rFonts w:ascii="Arial" w:hAnsi="Arial" w:cs="Arial"/>
          <w:sz w:val="24"/>
          <w:szCs w:val="24"/>
        </w:rPr>
        <w:t>2.15Места для проведения личного приема заявителей оборудуются стульями, столами, обеспечиваются канцелярскими принадлежностями для написания письменных обращений, информационными стендами.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Для ожидания гражданам отводится специальное место, оборудованное стульями.</w:t>
      </w:r>
    </w:p>
    <w:p w:rsidR="00C636EC" w:rsidRPr="00976A7C" w:rsidRDefault="00C636EC" w:rsidP="00C636EC">
      <w:pPr>
        <w:pStyle w:val="ConsPlusNormal"/>
        <w:jc w:val="both"/>
        <w:rPr>
          <w:rFonts w:ascii="Arial" w:hAnsi="Arial" w:cs="Arial"/>
          <w:sz w:val="24"/>
          <w:szCs w:val="24"/>
        </w:rPr>
      </w:pPr>
      <w:r w:rsidRPr="00976A7C">
        <w:rPr>
          <w:rFonts w:ascii="Arial" w:hAnsi="Arial" w:cs="Arial"/>
          <w:sz w:val="24"/>
          <w:szCs w:val="24"/>
        </w:rPr>
        <w:t>2.16. Показателями доступности и качества муниципальной услуги являются эффективная и высококвалифицированная работа специалистов, соблюдение сроков ее предоставления, а также отсутствие обоснованных жалоб со стороны заявителей.</w:t>
      </w:r>
    </w:p>
    <w:p w:rsidR="00C636EC" w:rsidRPr="00976A7C" w:rsidRDefault="00C636EC" w:rsidP="00C636EC">
      <w:pPr>
        <w:pStyle w:val="ConsPlusNormal"/>
        <w:ind w:firstLine="540"/>
        <w:jc w:val="both"/>
        <w:rPr>
          <w:rFonts w:ascii="Arial" w:hAnsi="Arial" w:cs="Arial"/>
          <w:sz w:val="24"/>
          <w:szCs w:val="24"/>
        </w:rPr>
      </w:pPr>
    </w:p>
    <w:p w:rsidR="00C636EC" w:rsidRPr="00976A7C" w:rsidRDefault="00C636EC" w:rsidP="00C636EC">
      <w:pPr>
        <w:pStyle w:val="ConsPlusNormal"/>
        <w:jc w:val="center"/>
        <w:outlineLvl w:val="1"/>
        <w:rPr>
          <w:rFonts w:ascii="Arial" w:hAnsi="Arial" w:cs="Arial"/>
          <w:b/>
          <w:sz w:val="24"/>
          <w:szCs w:val="24"/>
        </w:rPr>
      </w:pPr>
      <w:r w:rsidRPr="00976A7C">
        <w:rPr>
          <w:rFonts w:ascii="Arial" w:hAnsi="Arial" w:cs="Arial"/>
          <w:b/>
          <w:sz w:val="24"/>
          <w:szCs w:val="24"/>
        </w:rPr>
        <w:t>3. Состав, последовательность и сроки выполнения</w:t>
      </w:r>
    </w:p>
    <w:p w:rsidR="00C636EC" w:rsidRPr="00976A7C" w:rsidRDefault="00C636EC" w:rsidP="00C636EC">
      <w:pPr>
        <w:pStyle w:val="ConsPlusNormal"/>
        <w:jc w:val="center"/>
        <w:rPr>
          <w:rFonts w:ascii="Arial" w:hAnsi="Arial" w:cs="Arial"/>
          <w:b/>
          <w:sz w:val="24"/>
          <w:szCs w:val="24"/>
        </w:rPr>
      </w:pPr>
      <w:r w:rsidRPr="00976A7C">
        <w:rPr>
          <w:rFonts w:ascii="Arial" w:hAnsi="Arial" w:cs="Arial"/>
          <w:b/>
          <w:sz w:val="24"/>
          <w:szCs w:val="24"/>
        </w:rPr>
        <w:t>административных процедур, требования к порядку</w:t>
      </w:r>
    </w:p>
    <w:p w:rsidR="00C636EC" w:rsidRPr="00976A7C" w:rsidRDefault="00C636EC" w:rsidP="00C636EC">
      <w:pPr>
        <w:pStyle w:val="ConsPlusNormal"/>
        <w:jc w:val="center"/>
        <w:rPr>
          <w:rFonts w:ascii="Arial" w:hAnsi="Arial" w:cs="Arial"/>
          <w:b/>
          <w:sz w:val="24"/>
          <w:szCs w:val="24"/>
        </w:rPr>
      </w:pPr>
      <w:r w:rsidRPr="00976A7C">
        <w:rPr>
          <w:rFonts w:ascii="Arial" w:hAnsi="Arial" w:cs="Arial"/>
          <w:b/>
          <w:sz w:val="24"/>
          <w:szCs w:val="24"/>
        </w:rPr>
        <w:t>их выполнения, в том числе особенности выполнения</w:t>
      </w:r>
    </w:p>
    <w:p w:rsidR="00C636EC" w:rsidRPr="00976A7C" w:rsidRDefault="00C636EC" w:rsidP="00C636EC">
      <w:pPr>
        <w:pStyle w:val="ConsPlusNormal"/>
        <w:jc w:val="center"/>
        <w:rPr>
          <w:rFonts w:ascii="Arial" w:hAnsi="Arial" w:cs="Arial"/>
          <w:b/>
          <w:sz w:val="24"/>
          <w:szCs w:val="24"/>
        </w:rPr>
      </w:pPr>
      <w:r w:rsidRPr="00976A7C">
        <w:rPr>
          <w:rFonts w:ascii="Arial" w:hAnsi="Arial" w:cs="Arial"/>
          <w:b/>
          <w:sz w:val="24"/>
          <w:szCs w:val="24"/>
        </w:rPr>
        <w:t>административных процедур в электронной форме, а также</w:t>
      </w:r>
    </w:p>
    <w:p w:rsidR="00C636EC" w:rsidRPr="00976A7C" w:rsidRDefault="00C636EC" w:rsidP="00C636EC">
      <w:pPr>
        <w:pStyle w:val="ConsPlusNormal"/>
        <w:jc w:val="center"/>
        <w:rPr>
          <w:rFonts w:ascii="Arial" w:hAnsi="Arial" w:cs="Arial"/>
          <w:b/>
          <w:sz w:val="24"/>
          <w:szCs w:val="24"/>
        </w:rPr>
      </w:pPr>
      <w:r w:rsidRPr="00976A7C">
        <w:rPr>
          <w:rFonts w:ascii="Arial" w:hAnsi="Arial" w:cs="Arial"/>
          <w:b/>
          <w:sz w:val="24"/>
          <w:szCs w:val="24"/>
        </w:rPr>
        <w:t>особенности выполнения административных процедур</w:t>
      </w:r>
    </w:p>
    <w:p w:rsidR="00C636EC" w:rsidRPr="00976A7C" w:rsidRDefault="00C636EC" w:rsidP="00C636EC">
      <w:pPr>
        <w:pStyle w:val="ConsPlusNormal"/>
        <w:jc w:val="center"/>
        <w:rPr>
          <w:rFonts w:ascii="Arial" w:hAnsi="Arial" w:cs="Arial"/>
          <w:b/>
          <w:sz w:val="24"/>
          <w:szCs w:val="24"/>
        </w:rPr>
      </w:pPr>
      <w:r w:rsidRPr="00976A7C">
        <w:rPr>
          <w:rFonts w:ascii="Arial" w:hAnsi="Arial" w:cs="Arial"/>
          <w:b/>
          <w:sz w:val="24"/>
          <w:szCs w:val="24"/>
        </w:rPr>
        <w:t>в многофункциональных центрах</w:t>
      </w:r>
    </w:p>
    <w:p w:rsidR="00C636EC" w:rsidRPr="00976A7C" w:rsidRDefault="00C636EC" w:rsidP="00C636EC">
      <w:pPr>
        <w:pStyle w:val="ConsPlusNormal"/>
        <w:ind w:firstLine="540"/>
        <w:jc w:val="both"/>
        <w:rPr>
          <w:rFonts w:ascii="Arial" w:hAnsi="Arial" w:cs="Arial"/>
          <w:sz w:val="24"/>
          <w:szCs w:val="24"/>
        </w:rPr>
      </w:pP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3.1. Предоставление муниципальной услуги включает следующие административные процедуры:</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прием и регистрация заявления и документов, необходимых для предоставления муниципальной услуги;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рассмотрение заявления и представленных документов;</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принятие решения о предоставлении (об отказе в предоставлении) муниципальной услуги и уведомление заявителя.</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Последовательность предоставления муниципальной услуги представлена в блок-схеме.</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3.2. Основанием для начала административной процедуры по приему и регистрации заявления и документов и последующего их направления для предоставления муниципальной услуги является обращение заявителя с приложением документов, указанных в </w:t>
      </w:r>
      <w:hyperlink w:anchor="P200" w:history="1">
        <w:r w:rsidRPr="00976A7C">
          <w:rPr>
            <w:rFonts w:ascii="Arial" w:hAnsi="Arial" w:cs="Arial"/>
            <w:color w:val="0000FF"/>
            <w:sz w:val="24"/>
            <w:szCs w:val="24"/>
          </w:rPr>
          <w:t>пункте 2.6</w:t>
        </w:r>
      </w:hyperlink>
      <w:r w:rsidRPr="00976A7C">
        <w:rPr>
          <w:rFonts w:ascii="Arial" w:hAnsi="Arial" w:cs="Arial"/>
          <w:sz w:val="24"/>
          <w:szCs w:val="24"/>
        </w:rPr>
        <w:t xml:space="preserve"> настоящего Регламента, в администрацию муниципального образования.</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3.3. Специалист, осуществляющий прием заявлений, устанавливает личность заявителя, проверяет полномочия заявителя (в случае действия по доверенности), наличие документов, указанных в </w:t>
      </w:r>
      <w:hyperlink w:anchor="P200" w:history="1">
        <w:r w:rsidRPr="00976A7C">
          <w:rPr>
            <w:rFonts w:ascii="Arial" w:hAnsi="Arial" w:cs="Arial"/>
            <w:color w:val="0000FF"/>
            <w:sz w:val="24"/>
            <w:szCs w:val="24"/>
          </w:rPr>
          <w:t>пункте 2.6</w:t>
        </w:r>
      </w:hyperlink>
      <w:r w:rsidRPr="00976A7C">
        <w:rPr>
          <w:rFonts w:ascii="Arial" w:hAnsi="Arial" w:cs="Arial"/>
          <w:sz w:val="24"/>
          <w:szCs w:val="24"/>
        </w:rPr>
        <w:t xml:space="preserve"> настоящего регламента, соответствие документов требованиям, установленным </w:t>
      </w:r>
      <w:hyperlink w:anchor="P211" w:history="1">
        <w:r w:rsidRPr="00976A7C">
          <w:rPr>
            <w:rFonts w:ascii="Arial" w:hAnsi="Arial" w:cs="Arial"/>
            <w:color w:val="0000FF"/>
            <w:sz w:val="24"/>
            <w:szCs w:val="24"/>
          </w:rPr>
          <w:t>пунктом 2.7</w:t>
        </w:r>
      </w:hyperlink>
      <w:r w:rsidRPr="00976A7C">
        <w:rPr>
          <w:rFonts w:ascii="Arial" w:hAnsi="Arial" w:cs="Arial"/>
          <w:sz w:val="24"/>
          <w:szCs w:val="24"/>
        </w:rPr>
        <w:t xml:space="preserve"> настоящего регламента.</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В случае отказа в приеме документов заявителю разъясняются причины и основания и возвращаются документы заявителю.</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В случае отсутствия оснований для отказа в приеме документов специалист осуществляет прием и регистрацию заявления с документами и направляет их в структурное подразделение администрации муниципального образования, непосредственно осуществляющее предоставление муниципальной услуги.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3.4. В структурном подразделении администрации муниципального образования, осуществляющем непосредственное предоставление муниципальной услуги, определяется специалист, ответственный за рассмотрение заявления и представленных документов.</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Специалист, ответственный за рассмотрение заявления и представленных документов, рассматривает представленные документы на предмет наличия оснований для отказа в предоставлении муниципальной услуги либо приостановления предоставления муниципальной услуги, установленных </w:t>
      </w:r>
      <w:hyperlink w:anchor="P215" w:history="1">
        <w:r w:rsidRPr="00976A7C">
          <w:rPr>
            <w:rFonts w:ascii="Arial" w:hAnsi="Arial" w:cs="Arial"/>
            <w:color w:val="0000FF"/>
            <w:sz w:val="24"/>
            <w:szCs w:val="24"/>
          </w:rPr>
          <w:t>пунктами 2.8</w:t>
        </w:r>
      </w:hyperlink>
      <w:r w:rsidRPr="00976A7C">
        <w:rPr>
          <w:rFonts w:ascii="Arial" w:hAnsi="Arial" w:cs="Arial"/>
          <w:sz w:val="24"/>
          <w:szCs w:val="24"/>
        </w:rPr>
        <w:t xml:space="preserve">, </w:t>
      </w:r>
      <w:hyperlink w:anchor="P243" w:history="1">
        <w:r w:rsidRPr="00976A7C">
          <w:rPr>
            <w:rFonts w:ascii="Arial" w:hAnsi="Arial" w:cs="Arial"/>
            <w:color w:val="0000FF"/>
            <w:sz w:val="24"/>
            <w:szCs w:val="24"/>
          </w:rPr>
          <w:t>2.9</w:t>
        </w:r>
      </w:hyperlink>
      <w:r w:rsidRPr="00976A7C">
        <w:rPr>
          <w:rFonts w:ascii="Arial" w:hAnsi="Arial" w:cs="Arial"/>
          <w:sz w:val="24"/>
          <w:szCs w:val="24"/>
        </w:rPr>
        <w:t xml:space="preserve"> настоящего регламента.</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В случае наличия оснований для отказа в предоставлении муниципальной услуги, установленных </w:t>
      </w:r>
      <w:hyperlink w:anchor="P215" w:history="1">
        <w:r w:rsidRPr="00976A7C">
          <w:rPr>
            <w:rFonts w:ascii="Arial" w:hAnsi="Arial" w:cs="Arial"/>
            <w:color w:val="0000FF"/>
            <w:sz w:val="24"/>
            <w:szCs w:val="24"/>
          </w:rPr>
          <w:t>пунктом 2.8</w:t>
        </w:r>
      </w:hyperlink>
      <w:r w:rsidRPr="00976A7C">
        <w:rPr>
          <w:rFonts w:ascii="Arial" w:hAnsi="Arial" w:cs="Arial"/>
          <w:sz w:val="24"/>
          <w:szCs w:val="24"/>
        </w:rPr>
        <w:t xml:space="preserve"> настоящего регламента, специалист, ответственный за рассмотрение заявления и представленных документов, готовит проект уведомления об отказе в предоставлении муниципальной услуги, в котором указываются причины и основания отказа, и направляет его на подпись руководителю структурного подразделения, непосредственно осуществляющего предоставление муниципальной </w:t>
      </w:r>
      <w:r w:rsidRPr="00976A7C">
        <w:rPr>
          <w:rFonts w:ascii="Arial" w:hAnsi="Arial" w:cs="Arial"/>
          <w:sz w:val="24"/>
          <w:szCs w:val="24"/>
        </w:rPr>
        <w:lastRenderedPageBreak/>
        <w:t>услуги.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В случае наличия оснований для приостановления предоставления муниципальной услуги, установленных </w:t>
      </w:r>
      <w:hyperlink w:anchor="P243" w:history="1">
        <w:r w:rsidRPr="00976A7C">
          <w:rPr>
            <w:rFonts w:ascii="Arial" w:hAnsi="Arial" w:cs="Arial"/>
            <w:color w:val="0000FF"/>
            <w:sz w:val="24"/>
            <w:szCs w:val="24"/>
          </w:rPr>
          <w:t>пунктом 2.9</w:t>
        </w:r>
      </w:hyperlink>
      <w:r w:rsidRPr="00976A7C">
        <w:rPr>
          <w:rFonts w:ascii="Arial" w:hAnsi="Arial" w:cs="Arial"/>
          <w:sz w:val="24"/>
          <w:szCs w:val="24"/>
        </w:rPr>
        <w:t xml:space="preserve"> настоящего регламента, специалист, ответственный за рассмотрение заявления и представленных документов, готовит проект уведомления о приостановлении предоставления муниципальной услуги, в котором указываются причины и основания приостановления, и направляет его на подпись руководителю структурного подразделения, непосредственно осуществляющего предоставление муниципальной услуги.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В случае отсутствия оснований для отказа в предоставлении муниципальной услуги, установленных </w:t>
      </w:r>
      <w:hyperlink w:anchor="P215" w:history="1">
        <w:r w:rsidRPr="00976A7C">
          <w:rPr>
            <w:rFonts w:ascii="Arial" w:hAnsi="Arial" w:cs="Arial"/>
            <w:color w:val="0000FF"/>
            <w:sz w:val="24"/>
            <w:szCs w:val="24"/>
          </w:rPr>
          <w:t>пунктом 2.8</w:t>
        </w:r>
      </w:hyperlink>
      <w:r w:rsidRPr="00976A7C">
        <w:rPr>
          <w:rFonts w:ascii="Arial" w:hAnsi="Arial" w:cs="Arial"/>
          <w:sz w:val="24"/>
          <w:szCs w:val="24"/>
        </w:rPr>
        <w:t xml:space="preserve"> регламента, а также оснований для приостановления предоставления муниципальной услуги, установленных </w:t>
      </w:r>
      <w:hyperlink w:anchor="P243" w:history="1">
        <w:r w:rsidRPr="00976A7C">
          <w:rPr>
            <w:rFonts w:ascii="Arial" w:hAnsi="Arial" w:cs="Arial"/>
            <w:color w:val="0000FF"/>
            <w:sz w:val="24"/>
            <w:szCs w:val="24"/>
          </w:rPr>
          <w:t>пунктом 2.9</w:t>
        </w:r>
      </w:hyperlink>
      <w:r w:rsidRPr="00976A7C">
        <w:rPr>
          <w:rFonts w:ascii="Arial" w:hAnsi="Arial" w:cs="Arial"/>
          <w:sz w:val="24"/>
          <w:szCs w:val="24"/>
        </w:rPr>
        <w:t xml:space="preserve"> регламента, специалист, ответственный за рассмотрение заявления и представленных документов, готовит межведомственные запросы, при </w:t>
      </w:r>
      <w:proofErr w:type="spellStart"/>
      <w:r w:rsidRPr="00976A7C">
        <w:rPr>
          <w:rFonts w:ascii="Arial" w:hAnsi="Arial" w:cs="Arial"/>
          <w:sz w:val="24"/>
          <w:szCs w:val="24"/>
        </w:rPr>
        <w:t>непредоставлении</w:t>
      </w:r>
      <w:proofErr w:type="spellEnd"/>
      <w:r w:rsidRPr="00976A7C">
        <w:rPr>
          <w:rFonts w:ascii="Arial" w:hAnsi="Arial" w:cs="Arial"/>
          <w:sz w:val="24"/>
          <w:szCs w:val="24"/>
        </w:rPr>
        <w:t xml:space="preserve"> заявителем документов, указанных в </w:t>
      </w:r>
      <w:hyperlink w:anchor="P200" w:history="1">
        <w:r w:rsidRPr="00976A7C">
          <w:rPr>
            <w:rFonts w:ascii="Arial" w:hAnsi="Arial" w:cs="Arial"/>
            <w:color w:val="0000FF"/>
            <w:sz w:val="24"/>
            <w:szCs w:val="24"/>
          </w:rPr>
          <w:t>пункте 2.6</w:t>
        </w:r>
      </w:hyperlink>
      <w:r w:rsidRPr="00976A7C">
        <w:rPr>
          <w:rFonts w:ascii="Arial" w:hAnsi="Arial" w:cs="Arial"/>
          <w:sz w:val="24"/>
          <w:szCs w:val="24"/>
        </w:rPr>
        <w:t xml:space="preserve"> регламента, схему расположения земельного участка на кадастровой карте территории, проект постановления об утверждении схемы расположения земельного участка на кадастровой карте территории и направляет его на согласование в соответствии с порядком, установленным в администрации муниципального образования.</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3.5. При подписании постановления об утверждении схемы расположения земельного участка на кадастровой карте территории, уведомления о приостановлении предоставления муниципальной услуги, уведомления об отказе в предоставлении муниципальной услуги, принятое решение направляется заявителю.</w:t>
      </w:r>
    </w:p>
    <w:p w:rsidR="00C636EC" w:rsidRPr="00976A7C" w:rsidRDefault="00C636EC" w:rsidP="00C636EC">
      <w:pPr>
        <w:pStyle w:val="ConsPlusNormal"/>
        <w:ind w:firstLine="540"/>
        <w:jc w:val="both"/>
        <w:rPr>
          <w:rFonts w:ascii="Arial" w:hAnsi="Arial" w:cs="Arial"/>
          <w:sz w:val="24"/>
          <w:szCs w:val="24"/>
        </w:rPr>
      </w:pPr>
    </w:p>
    <w:p w:rsidR="00C636EC" w:rsidRPr="00976A7C" w:rsidRDefault="00C636EC" w:rsidP="00C636EC">
      <w:pPr>
        <w:pStyle w:val="ConsPlusNormal"/>
        <w:jc w:val="center"/>
        <w:outlineLvl w:val="1"/>
        <w:rPr>
          <w:rFonts w:ascii="Arial" w:hAnsi="Arial" w:cs="Arial"/>
          <w:b/>
          <w:sz w:val="24"/>
          <w:szCs w:val="24"/>
        </w:rPr>
      </w:pPr>
      <w:r w:rsidRPr="00976A7C">
        <w:rPr>
          <w:rFonts w:ascii="Arial" w:hAnsi="Arial" w:cs="Arial"/>
          <w:b/>
          <w:sz w:val="24"/>
          <w:szCs w:val="24"/>
        </w:rPr>
        <w:t>4. Формы контроля за исполнением предоставления</w:t>
      </w:r>
    </w:p>
    <w:p w:rsidR="00C636EC" w:rsidRPr="00976A7C" w:rsidRDefault="00C636EC" w:rsidP="00C636EC">
      <w:pPr>
        <w:pStyle w:val="ConsPlusNormal"/>
        <w:jc w:val="center"/>
        <w:rPr>
          <w:rFonts w:ascii="Arial" w:hAnsi="Arial" w:cs="Arial"/>
          <w:b/>
          <w:sz w:val="24"/>
          <w:szCs w:val="24"/>
        </w:rPr>
      </w:pPr>
      <w:r w:rsidRPr="00976A7C">
        <w:rPr>
          <w:rFonts w:ascii="Arial" w:hAnsi="Arial" w:cs="Arial"/>
          <w:b/>
          <w:sz w:val="24"/>
          <w:szCs w:val="24"/>
        </w:rPr>
        <w:t>муниципальной услуги</w:t>
      </w:r>
    </w:p>
    <w:p w:rsidR="00C636EC" w:rsidRPr="00976A7C" w:rsidRDefault="00C636EC" w:rsidP="00C636EC">
      <w:pPr>
        <w:pStyle w:val="ConsPlusNormal"/>
        <w:ind w:firstLine="540"/>
        <w:jc w:val="both"/>
        <w:rPr>
          <w:rFonts w:ascii="Arial" w:hAnsi="Arial" w:cs="Arial"/>
          <w:sz w:val="24"/>
          <w:szCs w:val="24"/>
        </w:rPr>
      </w:pP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4.1. Контроль за полнотой и качеством предоставления муниципальной услуги включает в себя проведение плановых проверок и внеплановых проверок, в том числе проверок по конкретным обращениям заявителей. При проверке рассматриваются все вопросы, связанные с предоставлением муниципальной услуги (комплексная проверка), либо отдельные вопросы (тематическая проверка).</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Внеплановые проверки осуществляются на основании распоряжения главы администрации муниципального образования.</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4.2. Текущий контроль осуществляется путем проведения проверок соблюдения и исполнения регламента и иных нормативных правовых актов Российской Федерации, устанавливающих требования к предоставлению муниципальной услуги.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4.3.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C636EC" w:rsidRPr="00976A7C" w:rsidRDefault="00C636EC" w:rsidP="00C636EC">
      <w:pPr>
        <w:pStyle w:val="ConsPlusNormal"/>
        <w:ind w:firstLine="540"/>
        <w:jc w:val="both"/>
        <w:rPr>
          <w:rFonts w:ascii="Arial" w:hAnsi="Arial" w:cs="Arial"/>
          <w:sz w:val="24"/>
          <w:szCs w:val="24"/>
        </w:rPr>
      </w:pPr>
    </w:p>
    <w:p w:rsidR="00C636EC" w:rsidRPr="00976A7C" w:rsidRDefault="00C636EC" w:rsidP="00C636EC">
      <w:pPr>
        <w:pStyle w:val="ConsPlusNormal"/>
        <w:jc w:val="center"/>
        <w:outlineLvl w:val="1"/>
        <w:rPr>
          <w:rFonts w:ascii="Arial" w:hAnsi="Arial" w:cs="Arial"/>
          <w:b/>
          <w:sz w:val="24"/>
          <w:szCs w:val="24"/>
        </w:rPr>
      </w:pPr>
      <w:r w:rsidRPr="00976A7C">
        <w:rPr>
          <w:rFonts w:ascii="Arial" w:hAnsi="Arial" w:cs="Arial"/>
          <w:b/>
          <w:sz w:val="24"/>
          <w:szCs w:val="24"/>
        </w:rPr>
        <w:t>5. Досудебный (внесудебный) порядок обжалования решений</w:t>
      </w:r>
    </w:p>
    <w:p w:rsidR="00C636EC" w:rsidRPr="00976A7C" w:rsidRDefault="00C636EC" w:rsidP="00C636EC">
      <w:pPr>
        <w:pStyle w:val="ConsPlusNormal"/>
        <w:jc w:val="center"/>
        <w:rPr>
          <w:rFonts w:ascii="Arial" w:hAnsi="Arial" w:cs="Arial"/>
          <w:b/>
          <w:sz w:val="24"/>
          <w:szCs w:val="24"/>
        </w:rPr>
      </w:pPr>
      <w:r w:rsidRPr="00976A7C">
        <w:rPr>
          <w:rFonts w:ascii="Arial" w:hAnsi="Arial" w:cs="Arial"/>
          <w:b/>
          <w:sz w:val="24"/>
          <w:szCs w:val="24"/>
        </w:rPr>
        <w:t>и действий (бездействия) органа, предоставляющего</w:t>
      </w:r>
    </w:p>
    <w:p w:rsidR="00C636EC" w:rsidRPr="00976A7C" w:rsidRDefault="00C636EC" w:rsidP="00C636EC">
      <w:pPr>
        <w:pStyle w:val="ConsPlusNormal"/>
        <w:jc w:val="center"/>
        <w:rPr>
          <w:rFonts w:ascii="Arial" w:hAnsi="Arial" w:cs="Arial"/>
          <w:b/>
          <w:sz w:val="24"/>
          <w:szCs w:val="24"/>
        </w:rPr>
      </w:pPr>
      <w:r w:rsidRPr="00976A7C">
        <w:rPr>
          <w:rFonts w:ascii="Arial" w:hAnsi="Arial" w:cs="Arial"/>
          <w:b/>
          <w:sz w:val="24"/>
          <w:szCs w:val="24"/>
        </w:rPr>
        <w:t>муниципальную услугу, а также должностных лиц</w:t>
      </w:r>
    </w:p>
    <w:p w:rsidR="00C636EC" w:rsidRPr="00976A7C" w:rsidRDefault="00C636EC" w:rsidP="00C636EC">
      <w:pPr>
        <w:pStyle w:val="ConsPlusNormal"/>
        <w:jc w:val="center"/>
        <w:rPr>
          <w:rFonts w:ascii="Arial" w:hAnsi="Arial" w:cs="Arial"/>
          <w:b/>
          <w:sz w:val="24"/>
          <w:szCs w:val="24"/>
        </w:rPr>
      </w:pPr>
      <w:r w:rsidRPr="00976A7C">
        <w:rPr>
          <w:rFonts w:ascii="Arial" w:hAnsi="Arial" w:cs="Arial"/>
          <w:b/>
          <w:sz w:val="24"/>
          <w:szCs w:val="24"/>
        </w:rPr>
        <w:t>и муниципальных служащих</w:t>
      </w:r>
    </w:p>
    <w:p w:rsidR="00C636EC" w:rsidRPr="00976A7C" w:rsidRDefault="00C636EC" w:rsidP="00C636EC">
      <w:pPr>
        <w:pStyle w:val="ConsPlusNormal"/>
        <w:ind w:firstLine="540"/>
        <w:jc w:val="both"/>
        <w:rPr>
          <w:rFonts w:ascii="Arial" w:hAnsi="Arial" w:cs="Arial"/>
          <w:sz w:val="24"/>
          <w:szCs w:val="24"/>
        </w:rPr>
      </w:pP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5.1. Заявители имеют право на обжалование действий (бездействия) лиц, участвующих в предоставлении муниципальной услуги, а также принимаемых ими решений в ходе предоставления муниципальной услуги в досудебном (внесудебном) порядке.</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5.2. Заявители либо их представители имеют право обратиться с письменной (на бумажном носителе либо в электронном виде) жалобой в случае нарушения их прав и свобод в ходе предоставления услуги, в том числе при отказе в предоставлении муниципальной услуги.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5.3. В жалобе в обязательном порядке указываются:</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xml:space="preserve">- наименование органа местного самоуправления, в который направляется жалоба, фамилия, имя, отчество соответствующего должностного лица, должность </w:t>
      </w:r>
      <w:r w:rsidRPr="00976A7C">
        <w:rPr>
          <w:rFonts w:ascii="Arial" w:hAnsi="Arial" w:cs="Arial"/>
          <w:sz w:val="24"/>
          <w:szCs w:val="24"/>
        </w:rPr>
        <w:lastRenderedPageBreak/>
        <w:t>соответствующего лица;</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сведения о заявителе, в том числе фамилия, имя, отчество физического лица или наименование юридического лица, почтовый адрес, по которому должен быть направлен ответ;</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сведения о документах, уполномочивающих представителя физического или юридического лица подавать от их имени заявление;</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суть жалобы;</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 подпись заявителя - физического лица либо руководителя юридического лица, иного уполномоченного лица, дата.</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5.4. Основанием для начала процедуры досудебного (внесудебного) обжалования является поступление жалобы заявителя.</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5.5. В случае необходимости для подтверждения своих доводов заявитель прилагает к жалобе документы и материалы, подтверждающие обоснованность жалобы, либо их копии.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Заявитель имеет право на получение информации и документов, необходимых для обоснования и рассмотрения жалобы.</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5.6. Поступившая жалоба рассматривается в течение 15 дней со дня ее регистрации.</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5.7. Если в результате рассмотрения жалоба признана обоснованной, то принимается решение об осуществлении действий по предоставлению заявителю муниципальной услуги с направлением заявителю письменного уведомления (на бумажном либо на электронном носителе) о принятом решении в течение 5 дней со дня принятия решения.</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5.8. Если в ходе рассмотрения жалоба признана необоснованной, заявителю направляется письменное уведомление (на бумажном носителе либо в электронном виде) о результате рассмотрения жалобы с указанием причин признания ее необоснованной в течение 5 дней со дня принятия решения, но не позднее 15 дней со дня регистрации жалобы.</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5.9. В случае если в жалобе не указаны фамилия заявителя, направившего жалобу, и почтовый адрес, по которому должен быть направлен ответ, ответ на жалобу не дается.</w:t>
      </w:r>
    </w:p>
    <w:p w:rsidR="00C636EC" w:rsidRPr="00976A7C" w:rsidRDefault="00C636EC" w:rsidP="00C636EC">
      <w:pPr>
        <w:pStyle w:val="ConsPlusNormal"/>
        <w:ind w:firstLine="540"/>
        <w:jc w:val="both"/>
        <w:rPr>
          <w:rFonts w:ascii="Arial" w:hAnsi="Arial" w:cs="Arial"/>
          <w:sz w:val="24"/>
          <w:szCs w:val="24"/>
        </w:rPr>
      </w:pPr>
      <w:r w:rsidRPr="00976A7C">
        <w:rPr>
          <w:rFonts w:ascii="Arial" w:hAnsi="Arial" w:cs="Arial"/>
          <w:sz w:val="24"/>
          <w:szCs w:val="24"/>
        </w:rPr>
        <w:t>5.10. В случае если текст письменной жалобы не поддается прочтению, ответ на жалобу не дается, о чем сообщается заявителю, направившему жалобу, если его фамилия и почтовый адрес поддаются прочтению.</w:t>
      </w:r>
    </w:p>
    <w:p w:rsidR="00C636EC" w:rsidRPr="00976A7C" w:rsidRDefault="00C636EC" w:rsidP="00CF577A">
      <w:pPr>
        <w:pStyle w:val="ConsPlusNormal"/>
        <w:ind w:firstLine="540"/>
        <w:jc w:val="both"/>
        <w:rPr>
          <w:rFonts w:ascii="Arial" w:hAnsi="Arial" w:cs="Arial"/>
          <w:sz w:val="24"/>
          <w:szCs w:val="24"/>
        </w:rPr>
      </w:pPr>
      <w:r w:rsidRPr="00976A7C">
        <w:rPr>
          <w:rFonts w:ascii="Arial" w:hAnsi="Arial" w:cs="Arial"/>
          <w:sz w:val="24"/>
          <w:szCs w:val="24"/>
        </w:rPr>
        <w:t>5.11. В случае если в жалобе заявителя содержится вопрос, на который ему многократно давался письменный ответ по существу в связи с ранее направляемыми жалобами, и при этом в жалобе не приводятся новые доводы или обстоятельства, лицо, рассматривающее жалобу, вправе принять решение о безосновательности очередного обращения с жалобой и прекращении переписки с заявителем по данному вопросу, о чем заявителю направляется письменное уведомление.</w:t>
      </w:r>
    </w:p>
    <w:p w:rsidR="00CF577A" w:rsidRPr="00976A7C" w:rsidRDefault="00CF577A" w:rsidP="00C636EC">
      <w:pPr>
        <w:pStyle w:val="ConsPlusNormal"/>
        <w:tabs>
          <w:tab w:val="left" w:pos="4678"/>
        </w:tabs>
        <w:ind w:left="4678" w:hanging="5130"/>
        <w:jc w:val="right"/>
        <w:outlineLvl w:val="0"/>
        <w:rPr>
          <w:rFonts w:ascii="Arial" w:hAnsi="Arial" w:cs="Arial"/>
          <w:sz w:val="24"/>
          <w:szCs w:val="24"/>
        </w:rPr>
      </w:pPr>
    </w:p>
    <w:p w:rsidR="00C636EC" w:rsidRPr="00976A7C" w:rsidRDefault="00C636EC" w:rsidP="00C636EC">
      <w:pPr>
        <w:pStyle w:val="ConsPlusNormal"/>
        <w:tabs>
          <w:tab w:val="left" w:pos="4678"/>
        </w:tabs>
        <w:ind w:left="4678" w:hanging="5130"/>
        <w:jc w:val="right"/>
        <w:outlineLvl w:val="0"/>
        <w:rPr>
          <w:rFonts w:ascii="Arial" w:hAnsi="Arial" w:cs="Arial"/>
          <w:sz w:val="24"/>
          <w:szCs w:val="24"/>
        </w:rPr>
      </w:pPr>
      <w:r w:rsidRPr="00976A7C">
        <w:rPr>
          <w:rFonts w:ascii="Arial" w:hAnsi="Arial" w:cs="Arial"/>
          <w:sz w:val="24"/>
          <w:szCs w:val="24"/>
        </w:rPr>
        <w:t>Приложение №2</w:t>
      </w:r>
    </w:p>
    <w:p w:rsidR="00C636EC" w:rsidRPr="00976A7C" w:rsidRDefault="00C636EC" w:rsidP="00C636EC">
      <w:pPr>
        <w:pStyle w:val="ConsPlusNormal"/>
        <w:tabs>
          <w:tab w:val="left" w:pos="4678"/>
        </w:tabs>
        <w:ind w:left="4678" w:hanging="5130"/>
        <w:jc w:val="right"/>
        <w:outlineLvl w:val="0"/>
        <w:rPr>
          <w:rFonts w:ascii="Arial" w:hAnsi="Arial" w:cs="Arial"/>
          <w:sz w:val="24"/>
          <w:szCs w:val="24"/>
        </w:rPr>
      </w:pPr>
      <w:r w:rsidRPr="00976A7C">
        <w:rPr>
          <w:rFonts w:ascii="Arial" w:hAnsi="Arial" w:cs="Arial"/>
          <w:sz w:val="24"/>
          <w:szCs w:val="24"/>
        </w:rPr>
        <w:t xml:space="preserve">                                                                                                                        К  административному                   регламенту администрации Гагинского муниципального округа Нижегородской области по оказанию  муниципальной услуги</w:t>
      </w:r>
    </w:p>
    <w:p w:rsidR="00C636EC" w:rsidRPr="00976A7C" w:rsidRDefault="00C636EC" w:rsidP="00C636EC">
      <w:pPr>
        <w:pStyle w:val="ConsPlusNormal"/>
        <w:tabs>
          <w:tab w:val="left" w:pos="4678"/>
        </w:tabs>
        <w:ind w:left="4678" w:hanging="5130"/>
        <w:jc w:val="right"/>
        <w:outlineLvl w:val="0"/>
        <w:rPr>
          <w:rFonts w:ascii="Arial" w:hAnsi="Arial" w:cs="Arial"/>
          <w:sz w:val="24"/>
          <w:szCs w:val="24"/>
        </w:rPr>
      </w:pPr>
      <w:r w:rsidRPr="00976A7C">
        <w:rPr>
          <w:rFonts w:ascii="Arial" w:hAnsi="Arial" w:cs="Arial"/>
          <w:sz w:val="24"/>
          <w:szCs w:val="24"/>
        </w:rPr>
        <w:t xml:space="preserve">                                                                                        «принятие решения </w:t>
      </w:r>
      <w:r w:rsidR="0033517C" w:rsidRPr="00976A7C">
        <w:rPr>
          <w:rFonts w:ascii="Arial" w:hAnsi="Arial" w:cs="Arial"/>
          <w:sz w:val="24"/>
          <w:szCs w:val="24"/>
        </w:rPr>
        <w:t>об</w:t>
      </w:r>
      <w:r w:rsidRPr="00976A7C">
        <w:rPr>
          <w:rFonts w:ascii="Arial" w:hAnsi="Arial" w:cs="Arial"/>
          <w:sz w:val="24"/>
          <w:szCs w:val="24"/>
        </w:rPr>
        <w:t xml:space="preserve"> утверждени</w:t>
      </w:r>
      <w:r w:rsidR="0033517C" w:rsidRPr="00976A7C">
        <w:rPr>
          <w:rFonts w:ascii="Arial" w:hAnsi="Arial" w:cs="Arial"/>
          <w:sz w:val="24"/>
          <w:szCs w:val="24"/>
        </w:rPr>
        <w:t>и</w:t>
      </w:r>
    </w:p>
    <w:p w:rsidR="00C636EC" w:rsidRPr="00976A7C" w:rsidRDefault="00C636EC" w:rsidP="00C636EC">
      <w:pPr>
        <w:pStyle w:val="ConsPlusNormal"/>
        <w:tabs>
          <w:tab w:val="left" w:pos="4678"/>
        </w:tabs>
        <w:ind w:left="4678" w:hanging="5130"/>
        <w:jc w:val="right"/>
        <w:outlineLvl w:val="0"/>
        <w:rPr>
          <w:rFonts w:ascii="Arial" w:hAnsi="Arial" w:cs="Arial"/>
          <w:sz w:val="24"/>
          <w:szCs w:val="24"/>
        </w:rPr>
      </w:pPr>
      <w:r w:rsidRPr="00976A7C">
        <w:rPr>
          <w:rFonts w:ascii="Arial" w:hAnsi="Arial" w:cs="Arial"/>
          <w:sz w:val="24"/>
          <w:szCs w:val="24"/>
        </w:rPr>
        <w:t>схемы расположения  земельного участка</w:t>
      </w:r>
    </w:p>
    <w:p w:rsidR="00C636EC" w:rsidRPr="00976A7C" w:rsidRDefault="00C636EC" w:rsidP="00C636EC">
      <w:pPr>
        <w:pStyle w:val="ConsPlusNormal"/>
        <w:tabs>
          <w:tab w:val="left" w:pos="4678"/>
        </w:tabs>
        <w:ind w:left="4678" w:hanging="5130"/>
        <w:jc w:val="right"/>
        <w:outlineLvl w:val="0"/>
        <w:rPr>
          <w:rFonts w:ascii="Arial" w:hAnsi="Arial" w:cs="Arial"/>
          <w:sz w:val="24"/>
          <w:szCs w:val="24"/>
        </w:rPr>
      </w:pPr>
      <w:r w:rsidRPr="00976A7C">
        <w:rPr>
          <w:rFonts w:ascii="Arial" w:hAnsi="Arial" w:cs="Arial"/>
          <w:sz w:val="24"/>
          <w:szCs w:val="24"/>
        </w:rPr>
        <w:t>на кадастровом плане территории»</w:t>
      </w:r>
    </w:p>
    <w:p w:rsidR="00C636EC" w:rsidRPr="00976A7C" w:rsidRDefault="00C636EC" w:rsidP="00C636EC">
      <w:pPr>
        <w:pStyle w:val="ConsPlusNormal"/>
        <w:tabs>
          <w:tab w:val="left" w:pos="4678"/>
        </w:tabs>
        <w:ind w:left="4678"/>
        <w:jc w:val="right"/>
        <w:outlineLvl w:val="0"/>
        <w:rPr>
          <w:rFonts w:ascii="Arial" w:hAnsi="Arial" w:cs="Arial"/>
          <w:sz w:val="24"/>
          <w:szCs w:val="24"/>
        </w:rPr>
      </w:pPr>
    </w:p>
    <w:p w:rsidR="00C636EC" w:rsidRPr="00976A7C" w:rsidRDefault="00C636EC" w:rsidP="00C636EC">
      <w:pPr>
        <w:pStyle w:val="ConsPlusNormal"/>
        <w:jc w:val="right"/>
        <w:outlineLvl w:val="0"/>
        <w:rPr>
          <w:rFonts w:ascii="Arial" w:hAnsi="Arial" w:cs="Arial"/>
          <w:sz w:val="24"/>
          <w:szCs w:val="24"/>
        </w:rPr>
      </w:pPr>
    </w:p>
    <w:p w:rsidR="00C636EC" w:rsidRPr="00976A7C" w:rsidRDefault="00C636EC" w:rsidP="00C636EC">
      <w:pPr>
        <w:autoSpaceDE w:val="0"/>
        <w:autoSpaceDN w:val="0"/>
        <w:adjustRightInd w:val="0"/>
        <w:spacing w:after="0"/>
        <w:ind w:left="4111"/>
        <w:jc w:val="both"/>
        <w:rPr>
          <w:rFonts w:ascii="Arial" w:hAnsi="Arial" w:cs="Arial"/>
          <w:sz w:val="24"/>
          <w:szCs w:val="24"/>
        </w:rPr>
      </w:pPr>
      <w:r w:rsidRPr="00976A7C">
        <w:rPr>
          <w:rFonts w:ascii="Arial" w:hAnsi="Arial" w:cs="Arial"/>
          <w:sz w:val="24"/>
          <w:szCs w:val="24"/>
        </w:rPr>
        <w:t>В Администрацию Гагинского муниципального   округа Нижегородской области</w:t>
      </w:r>
    </w:p>
    <w:p w:rsidR="00C636EC" w:rsidRPr="00976A7C" w:rsidRDefault="00C636EC" w:rsidP="00C636EC">
      <w:pPr>
        <w:autoSpaceDE w:val="0"/>
        <w:autoSpaceDN w:val="0"/>
        <w:adjustRightInd w:val="0"/>
        <w:spacing w:after="0"/>
        <w:ind w:left="4111"/>
        <w:jc w:val="both"/>
        <w:rPr>
          <w:rFonts w:ascii="Arial" w:hAnsi="Arial" w:cs="Arial"/>
          <w:sz w:val="24"/>
          <w:szCs w:val="24"/>
        </w:rPr>
      </w:pPr>
      <w:proofErr w:type="spellStart"/>
      <w:r w:rsidRPr="00976A7C">
        <w:rPr>
          <w:rFonts w:ascii="Arial" w:hAnsi="Arial" w:cs="Arial"/>
          <w:sz w:val="24"/>
          <w:szCs w:val="24"/>
        </w:rPr>
        <w:t>Кондакову</w:t>
      </w:r>
      <w:proofErr w:type="spellEnd"/>
      <w:r w:rsidRPr="00976A7C">
        <w:rPr>
          <w:rFonts w:ascii="Arial" w:hAnsi="Arial" w:cs="Arial"/>
          <w:sz w:val="24"/>
          <w:szCs w:val="24"/>
        </w:rPr>
        <w:t xml:space="preserve">  П.И.</w:t>
      </w:r>
    </w:p>
    <w:p w:rsidR="00C636EC" w:rsidRPr="00976A7C" w:rsidRDefault="00C636EC" w:rsidP="00C636EC">
      <w:pPr>
        <w:autoSpaceDE w:val="0"/>
        <w:autoSpaceDN w:val="0"/>
        <w:adjustRightInd w:val="0"/>
        <w:spacing w:after="0" w:line="240" w:lineRule="auto"/>
        <w:ind w:left="4111"/>
        <w:jc w:val="both"/>
        <w:rPr>
          <w:rFonts w:ascii="Arial" w:hAnsi="Arial" w:cs="Arial"/>
          <w:sz w:val="24"/>
          <w:szCs w:val="24"/>
        </w:rPr>
      </w:pPr>
      <w:r w:rsidRPr="00976A7C">
        <w:rPr>
          <w:rFonts w:ascii="Arial" w:hAnsi="Arial" w:cs="Arial"/>
          <w:sz w:val="24"/>
          <w:szCs w:val="24"/>
        </w:rPr>
        <w:t xml:space="preserve"> Заявитель: ______________________________________</w:t>
      </w:r>
    </w:p>
    <w:p w:rsidR="00C636EC" w:rsidRPr="00976A7C" w:rsidRDefault="00C636EC" w:rsidP="00C636EC">
      <w:pPr>
        <w:autoSpaceDE w:val="0"/>
        <w:autoSpaceDN w:val="0"/>
        <w:adjustRightInd w:val="0"/>
        <w:spacing w:after="0" w:line="240" w:lineRule="auto"/>
        <w:ind w:left="4111"/>
        <w:jc w:val="center"/>
        <w:rPr>
          <w:rFonts w:ascii="Arial" w:hAnsi="Arial" w:cs="Arial"/>
          <w:sz w:val="24"/>
          <w:szCs w:val="24"/>
        </w:rPr>
      </w:pPr>
      <w:r w:rsidRPr="00976A7C">
        <w:rPr>
          <w:rFonts w:ascii="Arial" w:hAnsi="Arial" w:cs="Arial"/>
          <w:sz w:val="24"/>
          <w:szCs w:val="24"/>
        </w:rPr>
        <w:t>(для физических лиц: Ф.И.О.,</w:t>
      </w:r>
    </w:p>
    <w:p w:rsidR="00C636EC" w:rsidRPr="00976A7C" w:rsidRDefault="00C636EC" w:rsidP="00C636EC">
      <w:pPr>
        <w:autoSpaceDE w:val="0"/>
        <w:autoSpaceDN w:val="0"/>
        <w:adjustRightInd w:val="0"/>
        <w:spacing w:after="0" w:line="240" w:lineRule="auto"/>
        <w:ind w:left="4111"/>
        <w:jc w:val="both"/>
        <w:rPr>
          <w:rFonts w:ascii="Arial" w:hAnsi="Arial" w:cs="Arial"/>
          <w:sz w:val="24"/>
          <w:szCs w:val="24"/>
        </w:rPr>
      </w:pPr>
      <w:r w:rsidRPr="00976A7C">
        <w:rPr>
          <w:rFonts w:ascii="Arial" w:hAnsi="Arial" w:cs="Arial"/>
          <w:sz w:val="24"/>
          <w:szCs w:val="24"/>
        </w:rPr>
        <w:lastRenderedPageBreak/>
        <w:t>________________________________________________</w:t>
      </w:r>
    </w:p>
    <w:p w:rsidR="00C636EC" w:rsidRPr="00976A7C" w:rsidRDefault="00C636EC" w:rsidP="00C636EC">
      <w:pPr>
        <w:autoSpaceDE w:val="0"/>
        <w:autoSpaceDN w:val="0"/>
        <w:adjustRightInd w:val="0"/>
        <w:spacing w:after="0" w:line="240" w:lineRule="auto"/>
        <w:ind w:left="4111"/>
        <w:jc w:val="both"/>
        <w:rPr>
          <w:rFonts w:ascii="Arial" w:hAnsi="Arial" w:cs="Arial"/>
          <w:sz w:val="24"/>
          <w:szCs w:val="24"/>
        </w:rPr>
      </w:pPr>
      <w:r w:rsidRPr="00976A7C">
        <w:rPr>
          <w:rFonts w:ascii="Arial" w:hAnsi="Arial" w:cs="Arial"/>
          <w:sz w:val="24"/>
          <w:szCs w:val="24"/>
        </w:rPr>
        <w:t xml:space="preserve">   паспортные данные, для юридических лиц:</w:t>
      </w:r>
    </w:p>
    <w:p w:rsidR="00C636EC" w:rsidRPr="00976A7C" w:rsidRDefault="00C636EC" w:rsidP="00C636EC">
      <w:pPr>
        <w:autoSpaceDE w:val="0"/>
        <w:autoSpaceDN w:val="0"/>
        <w:adjustRightInd w:val="0"/>
        <w:spacing w:after="0" w:line="240" w:lineRule="auto"/>
        <w:ind w:left="4111"/>
        <w:jc w:val="both"/>
        <w:rPr>
          <w:rFonts w:ascii="Arial" w:hAnsi="Arial" w:cs="Arial"/>
          <w:sz w:val="24"/>
          <w:szCs w:val="24"/>
        </w:rPr>
      </w:pPr>
      <w:r w:rsidRPr="00976A7C">
        <w:rPr>
          <w:rFonts w:ascii="Arial" w:hAnsi="Arial" w:cs="Arial"/>
          <w:sz w:val="24"/>
          <w:szCs w:val="24"/>
        </w:rPr>
        <w:t>________________________________________________</w:t>
      </w:r>
    </w:p>
    <w:p w:rsidR="00C636EC" w:rsidRPr="00976A7C" w:rsidRDefault="00C636EC" w:rsidP="00C636EC">
      <w:pPr>
        <w:autoSpaceDE w:val="0"/>
        <w:autoSpaceDN w:val="0"/>
        <w:adjustRightInd w:val="0"/>
        <w:spacing w:after="0" w:line="240" w:lineRule="auto"/>
        <w:ind w:left="4111"/>
        <w:jc w:val="center"/>
        <w:rPr>
          <w:rFonts w:ascii="Arial" w:hAnsi="Arial" w:cs="Arial"/>
          <w:sz w:val="24"/>
          <w:szCs w:val="24"/>
        </w:rPr>
      </w:pPr>
      <w:r w:rsidRPr="00976A7C">
        <w:rPr>
          <w:rFonts w:ascii="Arial" w:hAnsi="Arial" w:cs="Arial"/>
          <w:sz w:val="24"/>
          <w:szCs w:val="24"/>
        </w:rPr>
        <w:t>указать наименование,</w:t>
      </w:r>
    </w:p>
    <w:p w:rsidR="00C636EC" w:rsidRPr="00976A7C" w:rsidRDefault="00C636EC" w:rsidP="00C636EC">
      <w:pPr>
        <w:autoSpaceDE w:val="0"/>
        <w:autoSpaceDN w:val="0"/>
        <w:adjustRightInd w:val="0"/>
        <w:spacing w:after="0" w:line="240" w:lineRule="auto"/>
        <w:ind w:left="4111"/>
        <w:jc w:val="both"/>
        <w:rPr>
          <w:rFonts w:ascii="Arial" w:hAnsi="Arial" w:cs="Arial"/>
          <w:sz w:val="24"/>
          <w:szCs w:val="24"/>
        </w:rPr>
      </w:pPr>
      <w:r w:rsidRPr="00976A7C">
        <w:rPr>
          <w:rFonts w:ascii="Arial" w:hAnsi="Arial" w:cs="Arial"/>
          <w:sz w:val="24"/>
          <w:szCs w:val="24"/>
        </w:rPr>
        <w:t>________________________________________________</w:t>
      </w:r>
    </w:p>
    <w:p w:rsidR="00C636EC" w:rsidRPr="00976A7C" w:rsidRDefault="00C636EC" w:rsidP="00C636EC">
      <w:pPr>
        <w:autoSpaceDE w:val="0"/>
        <w:autoSpaceDN w:val="0"/>
        <w:adjustRightInd w:val="0"/>
        <w:spacing w:after="0" w:line="240" w:lineRule="auto"/>
        <w:ind w:left="4111"/>
        <w:jc w:val="center"/>
        <w:rPr>
          <w:rFonts w:ascii="Arial" w:hAnsi="Arial" w:cs="Arial"/>
          <w:sz w:val="24"/>
          <w:szCs w:val="24"/>
        </w:rPr>
      </w:pPr>
      <w:r w:rsidRPr="00976A7C">
        <w:rPr>
          <w:rFonts w:ascii="Arial" w:hAnsi="Arial" w:cs="Arial"/>
          <w:sz w:val="24"/>
          <w:szCs w:val="24"/>
        </w:rPr>
        <w:t>организационно-правовую форму)</w:t>
      </w:r>
    </w:p>
    <w:p w:rsidR="00C636EC" w:rsidRPr="00976A7C" w:rsidRDefault="00C636EC" w:rsidP="00C636EC">
      <w:pPr>
        <w:autoSpaceDE w:val="0"/>
        <w:autoSpaceDN w:val="0"/>
        <w:adjustRightInd w:val="0"/>
        <w:spacing w:after="0" w:line="240" w:lineRule="auto"/>
        <w:ind w:left="4111"/>
        <w:jc w:val="both"/>
        <w:rPr>
          <w:rFonts w:ascii="Arial" w:hAnsi="Arial" w:cs="Arial"/>
          <w:sz w:val="24"/>
          <w:szCs w:val="24"/>
        </w:rPr>
      </w:pPr>
      <w:r w:rsidRPr="00976A7C">
        <w:rPr>
          <w:rFonts w:ascii="Arial" w:hAnsi="Arial" w:cs="Arial"/>
          <w:sz w:val="24"/>
          <w:szCs w:val="24"/>
        </w:rPr>
        <w:t>________________________________________________</w:t>
      </w:r>
    </w:p>
    <w:p w:rsidR="00C636EC" w:rsidRPr="00976A7C" w:rsidRDefault="00C636EC" w:rsidP="00C636EC">
      <w:pPr>
        <w:autoSpaceDE w:val="0"/>
        <w:autoSpaceDN w:val="0"/>
        <w:adjustRightInd w:val="0"/>
        <w:spacing w:after="0" w:line="240" w:lineRule="auto"/>
        <w:ind w:left="4111"/>
        <w:jc w:val="center"/>
        <w:rPr>
          <w:rFonts w:ascii="Arial" w:hAnsi="Arial" w:cs="Arial"/>
          <w:sz w:val="24"/>
          <w:szCs w:val="24"/>
        </w:rPr>
      </w:pPr>
      <w:r w:rsidRPr="00976A7C">
        <w:rPr>
          <w:rFonts w:ascii="Arial" w:hAnsi="Arial" w:cs="Arial"/>
          <w:sz w:val="24"/>
          <w:szCs w:val="24"/>
        </w:rPr>
        <w:t>(почтовый индекс и адрес проживания</w:t>
      </w:r>
    </w:p>
    <w:p w:rsidR="00C636EC" w:rsidRPr="00976A7C" w:rsidRDefault="00C636EC" w:rsidP="00C636EC">
      <w:pPr>
        <w:autoSpaceDE w:val="0"/>
        <w:autoSpaceDN w:val="0"/>
        <w:adjustRightInd w:val="0"/>
        <w:spacing w:after="0" w:line="240" w:lineRule="auto"/>
        <w:ind w:left="4111"/>
        <w:jc w:val="both"/>
        <w:rPr>
          <w:rFonts w:ascii="Arial" w:hAnsi="Arial" w:cs="Arial"/>
          <w:sz w:val="24"/>
          <w:szCs w:val="24"/>
        </w:rPr>
      </w:pPr>
      <w:r w:rsidRPr="00976A7C">
        <w:rPr>
          <w:rFonts w:ascii="Arial" w:hAnsi="Arial" w:cs="Arial"/>
          <w:sz w:val="24"/>
          <w:szCs w:val="24"/>
        </w:rPr>
        <w:t>________________________________________________</w:t>
      </w:r>
    </w:p>
    <w:p w:rsidR="00C636EC" w:rsidRPr="00976A7C" w:rsidRDefault="00C636EC" w:rsidP="00C636EC">
      <w:pPr>
        <w:autoSpaceDE w:val="0"/>
        <w:autoSpaceDN w:val="0"/>
        <w:adjustRightInd w:val="0"/>
        <w:spacing w:after="0" w:line="240" w:lineRule="auto"/>
        <w:ind w:left="4111"/>
        <w:jc w:val="center"/>
        <w:rPr>
          <w:rFonts w:ascii="Arial" w:hAnsi="Arial" w:cs="Arial"/>
          <w:sz w:val="24"/>
          <w:szCs w:val="24"/>
        </w:rPr>
      </w:pPr>
      <w:r w:rsidRPr="00976A7C">
        <w:rPr>
          <w:rFonts w:ascii="Arial" w:hAnsi="Arial" w:cs="Arial"/>
          <w:sz w:val="24"/>
          <w:szCs w:val="24"/>
        </w:rPr>
        <w:t>(места нахождения), телефон)</w:t>
      </w:r>
    </w:p>
    <w:p w:rsidR="00C636EC" w:rsidRPr="00976A7C" w:rsidRDefault="00C636EC" w:rsidP="00C636EC">
      <w:pPr>
        <w:autoSpaceDE w:val="0"/>
        <w:autoSpaceDN w:val="0"/>
        <w:adjustRightInd w:val="0"/>
        <w:spacing w:after="0" w:line="240" w:lineRule="auto"/>
        <w:jc w:val="both"/>
        <w:rPr>
          <w:rFonts w:ascii="Arial" w:hAnsi="Arial" w:cs="Arial"/>
          <w:sz w:val="24"/>
          <w:szCs w:val="24"/>
        </w:rPr>
      </w:pPr>
    </w:p>
    <w:p w:rsidR="00C636EC" w:rsidRPr="00976A7C" w:rsidRDefault="00C636EC" w:rsidP="00C636EC">
      <w:pPr>
        <w:autoSpaceDE w:val="0"/>
        <w:autoSpaceDN w:val="0"/>
        <w:adjustRightInd w:val="0"/>
        <w:spacing w:after="0" w:line="240" w:lineRule="auto"/>
        <w:jc w:val="center"/>
        <w:rPr>
          <w:rFonts w:ascii="Arial" w:hAnsi="Arial" w:cs="Arial"/>
          <w:sz w:val="24"/>
          <w:szCs w:val="24"/>
        </w:rPr>
      </w:pPr>
      <w:r w:rsidRPr="00976A7C">
        <w:rPr>
          <w:rFonts w:ascii="Arial" w:hAnsi="Arial" w:cs="Arial"/>
          <w:sz w:val="24"/>
          <w:szCs w:val="24"/>
        </w:rPr>
        <w:t>ЗАЯВЛЕНИЕ</w:t>
      </w:r>
    </w:p>
    <w:p w:rsidR="00C636EC" w:rsidRPr="00976A7C" w:rsidRDefault="00C636EC" w:rsidP="00C636EC">
      <w:pPr>
        <w:autoSpaceDE w:val="0"/>
        <w:autoSpaceDN w:val="0"/>
        <w:adjustRightInd w:val="0"/>
        <w:spacing w:after="0" w:line="240" w:lineRule="auto"/>
        <w:jc w:val="center"/>
        <w:rPr>
          <w:rFonts w:ascii="Arial" w:hAnsi="Arial" w:cs="Arial"/>
          <w:sz w:val="24"/>
          <w:szCs w:val="24"/>
        </w:rPr>
      </w:pPr>
    </w:p>
    <w:p w:rsidR="00C636EC" w:rsidRPr="00976A7C" w:rsidRDefault="00C636EC" w:rsidP="00C636EC">
      <w:pPr>
        <w:autoSpaceDE w:val="0"/>
        <w:autoSpaceDN w:val="0"/>
        <w:adjustRightInd w:val="0"/>
        <w:spacing w:after="0" w:line="240" w:lineRule="auto"/>
        <w:ind w:firstLine="567"/>
        <w:jc w:val="both"/>
        <w:rPr>
          <w:rFonts w:ascii="Arial" w:hAnsi="Arial" w:cs="Arial"/>
          <w:sz w:val="24"/>
          <w:szCs w:val="24"/>
        </w:rPr>
      </w:pPr>
      <w:r w:rsidRPr="00976A7C">
        <w:rPr>
          <w:rFonts w:ascii="Arial" w:hAnsi="Arial" w:cs="Arial"/>
          <w:sz w:val="24"/>
          <w:szCs w:val="24"/>
        </w:rPr>
        <w:t>Прошу   утвердить  схему  расположения  земельного  участка  на кадастровом плане (кадастровой карте) территории, расположенного по адресу:</w:t>
      </w:r>
    </w:p>
    <w:p w:rsidR="00C636EC" w:rsidRPr="00976A7C" w:rsidRDefault="00C636EC" w:rsidP="00C636EC">
      <w:pPr>
        <w:autoSpaceDE w:val="0"/>
        <w:autoSpaceDN w:val="0"/>
        <w:adjustRightInd w:val="0"/>
        <w:spacing w:after="0" w:line="240" w:lineRule="auto"/>
        <w:jc w:val="both"/>
        <w:rPr>
          <w:rFonts w:ascii="Arial" w:hAnsi="Arial" w:cs="Arial"/>
          <w:sz w:val="24"/>
          <w:szCs w:val="24"/>
        </w:rPr>
      </w:pPr>
      <w:r w:rsidRPr="00976A7C">
        <w:rPr>
          <w:rFonts w:ascii="Arial" w:hAnsi="Arial" w:cs="Arial"/>
          <w:sz w:val="24"/>
          <w:szCs w:val="24"/>
        </w:rPr>
        <w:t>__________________________________________________________________________________</w:t>
      </w:r>
    </w:p>
    <w:p w:rsidR="00C636EC" w:rsidRPr="00976A7C" w:rsidRDefault="00C636EC" w:rsidP="00C636EC">
      <w:pPr>
        <w:autoSpaceDE w:val="0"/>
        <w:autoSpaceDN w:val="0"/>
        <w:adjustRightInd w:val="0"/>
        <w:spacing w:after="0" w:line="240" w:lineRule="auto"/>
        <w:jc w:val="both"/>
        <w:rPr>
          <w:rFonts w:ascii="Arial" w:hAnsi="Arial" w:cs="Arial"/>
          <w:sz w:val="24"/>
          <w:szCs w:val="24"/>
        </w:rPr>
      </w:pPr>
      <w:r w:rsidRPr="00976A7C">
        <w:rPr>
          <w:rFonts w:ascii="Arial" w:hAnsi="Arial" w:cs="Arial"/>
          <w:sz w:val="24"/>
          <w:szCs w:val="24"/>
        </w:rPr>
        <w:t>__________________________________________________________________________________</w:t>
      </w:r>
    </w:p>
    <w:p w:rsidR="00C636EC" w:rsidRPr="00976A7C" w:rsidRDefault="00C636EC" w:rsidP="00C636EC">
      <w:pPr>
        <w:autoSpaceDE w:val="0"/>
        <w:autoSpaceDN w:val="0"/>
        <w:adjustRightInd w:val="0"/>
        <w:spacing w:after="0" w:line="240" w:lineRule="auto"/>
        <w:jc w:val="both"/>
        <w:rPr>
          <w:rFonts w:ascii="Arial" w:hAnsi="Arial" w:cs="Arial"/>
          <w:sz w:val="24"/>
          <w:szCs w:val="24"/>
        </w:rPr>
      </w:pPr>
      <w:r w:rsidRPr="00976A7C">
        <w:rPr>
          <w:rFonts w:ascii="Arial" w:hAnsi="Arial" w:cs="Arial"/>
          <w:sz w:val="24"/>
          <w:szCs w:val="24"/>
        </w:rPr>
        <w:t>__________________________________________________________________________________</w:t>
      </w:r>
    </w:p>
    <w:p w:rsidR="00C636EC" w:rsidRPr="00976A7C" w:rsidRDefault="00C636EC" w:rsidP="00C636EC">
      <w:pPr>
        <w:autoSpaceDE w:val="0"/>
        <w:autoSpaceDN w:val="0"/>
        <w:adjustRightInd w:val="0"/>
        <w:spacing w:after="0" w:line="240" w:lineRule="auto"/>
        <w:jc w:val="center"/>
        <w:rPr>
          <w:rFonts w:ascii="Arial" w:hAnsi="Arial" w:cs="Arial"/>
          <w:sz w:val="24"/>
          <w:szCs w:val="24"/>
        </w:rPr>
      </w:pPr>
      <w:r w:rsidRPr="00976A7C">
        <w:rPr>
          <w:rFonts w:ascii="Arial" w:hAnsi="Arial" w:cs="Arial"/>
          <w:sz w:val="24"/>
          <w:szCs w:val="24"/>
        </w:rPr>
        <w:t>(адрес (описание местоположения) земельного участка)</w:t>
      </w:r>
    </w:p>
    <w:p w:rsidR="00C636EC" w:rsidRPr="00976A7C" w:rsidRDefault="00C636EC" w:rsidP="00C636EC">
      <w:pPr>
        <w:autoSpaceDE w:val="0"/>
        <w:autoSpaceDN w:val="0"/>
        <w:adjustRightInd w:val="0"/>
        <w:spacing w:after="0" w:line="240" w:lineRule="auto"/>
        <w:jc w:val="both"/>
        <w:rPr>
          <w:rFonts w:ascii="Arial" w:hAnsi="Arial" w:cs="Arial"/>
          <w:sz w:val="24"/>
          <w:szCs w:val="24"/>
        </w:rPr>
      </w:pPr>
      <w:r w:rsidRPr="00976A7C">
        <w:rPr>
          <w:rFonts w:ascii="Arial" w:hAnsi="Arial" w:cs="Arial"/>
          <w:sz w:val="24"/>
          <w:szCs w:val="24"/>
        </w:rPr>
        <w:t>Ориентировочной площадью _________________________________________________________</w:t>
      </w:r>
    </w:p>
    <w:p w:rsidR="00C636EC" w:rsidRPr="00976A7C" w:rsidRDefault="00C636EC" w:rsidP="00C636EC">
      <w:pPr>
        <w:autoSpaceDE w:val="0"/>
        <w:autoSpaceDN w:val="0"/>
        <w:adjustRightInd w:val="0"/>
        <w:spacing w:after="0" w:line="240" w:lineRule="auto"/>
        <w:rPr>
          <w:rFonts w:ascii="Arial" w:hAnsi="Arial" w:cs="Arial"/>
          <w:sz w:val="24"/>
          <w:szCs w:val="24"/>
        </w:rPr>
      </w:pPr>
      <w:r w:rsidRPr="00976A7C">
        <w:rPr>
          <w:rFonts w:ascii="Arial" w:hAnsi="Arial" w:cs="Arial"/>
          <w:sz w:val="24"/>
          <w:szCs w:val="24"/>
        </w:rPr>
        <w:t>Вид разрешенного использования - ____________________________________________________</w:t>
      </w:r>
    </w:p>
    <w:p w:rsidR="00C636EC" w:rsidRPr="00976A7C" w:rsidRDefault="00C636EC" w:rsidP="00C636EC">
      <w:pPr>
        <w:autoSpaceDE w:val="0"/>
        <w:autoSpaceDN w:val="0"/>
        <w:adjustRightInd w:val="0"/>
        <w:spacing w:after="0" w:line="240" w:lineRule="auto"/>
        <w:rPr>
          <w:rFonts w:ascii="Arial" w:hAnsi="Arial" w:cs="Arial"/>
          <w:sz w:val="24"/>
          <w:szCs w:val="24"/>
        </w:rPr>
      </w:pPr>
      <w:r w:rsidRPr="00976A7C">
        <w:rPr>
          <w:rFonts w:ascii="Arial" w:hAnsi="Arial" w:cs="Arial"/>
          <w:sz w:val="24"/>
          <w:szCs w:val="24"/>
        </w:rPr>
        <w:t>__________________________________________________________________________________</w:t>
      </w:r>
    </w:p>
    <w:p w:rsidR="00C636EC" w:rsidRPr="00976A7C" w:rsidRDefault="00C636EC" w:rsidP="00C636EC">
      <w:pPr>
        <w:autoSpaceDE w:val="0"/>
        <w:autoSpaceDN w:val="0"/>
        <w:adjustRightInd w:val="0"/>
        <w:spacing w:after="0" w:line="240" w:lineRule="auto"/>
        <w:jc w:val="both"/>
        <w:rPr>
          <w:rFonts w:ascii="Arial" w:hAnsi="Arial" w:cs="Arial"/>
          <w:sz w:val="24"/>
          <w:szCs w:val="24"/>
        </w:rPr>
      </w:pPr>
      <w:r w:rsidRPr="00976A7C">
        <w:rPr>
          <w:rFonts w:ascii="Arial" w:hAnsi="Arial" w:cs="Arial"/>
          <w:sz w:val="24"/>
          <w:szCs w:val="24"/>
        </w:rPr>
        <w:t xml:space="preserve">В соответствии с Федеральным </w:t>
      </w:r>
      <w:hyperlink r:id="rId20" w:history="1">
        <w:r w:rsidRPr="00976A7C">
          <w:rPr>
            <w:rFonts w:ascii="Arial" w:hAnsi="Arial" w:cs="Arial"/>
            <w:color w:val="0000FF"/>
            <w:sz w:val="24"/>
            <w:szCs w:val="24"/>
          </w:rPr>
          <w:t>законом</w:t>
        </w:r>
      </w:hyperlink>
      <w:r w:rsidRPr="00976A7C">
        <w:rPr>
          <w:rFonts w:ascii="Arial" w:hAnsi="Arial" w:cs="Arial"/>
          <w:sz w:val="24"/>
          <w:szCs w:val="24"/>
        </w:rPr>
        <w:t xml:space="preserve"> от 27.07.2006 № 152-ФЗ "О персональных</w:t>
      </w:r>
    </w:p>
    <w:p w:rsidR="00C636EC" w:rsidRPr="00976A7C" w:rsidRDefault="00C636EC" w:rsidP="00C636EC">
      <w:pPr>
        <w:autoSpaceDE w:val="0"/>
        <w:autoSpaceDN w:val="0"/>
        <w:adjustRightInd w:val="0"/>
        <w:spacing w:after="0" w:line="240" w:lineRule="auto"/>
        <w:jc w:val="both"/>
        <w:rPr>
          <w:rFonts w:ascii="Arial" w:hAnsi="Arial" w:cs="Arial"/>
          <w:sz w:val="24"/>
          <w:szCs w:val="24"/>
        </w:rPr>
      </w:pPr>
      <w:r w:rsidRPr="00976A7C">
        <w:rPr>
          <w:rFonts w:ascii="Arial" w:hAnsi="Arial" w:cs="Arial"/>
          <w:sz w:val="24"/>
          <w:szCs w:val="24"/>
        </w:rPr>
        <w:t>данных" я, _________________________________________________________________________</w:t>
      </w:r>
    </w:p>
    <w:p w:rsidR="00C636EC" w:rsidRPr="00976A7C" w:rsidRDefault="00C636EC" w:rsidP="00C636EC">
      <w:pPr>
        <w:autoSpaceDE w:val="0"/>
        <w:autoSpaceDN w:val="0"/>
        <w:adjustRightInd w:val="0"/>
        <w:spacing w:after="0" w:line="240" w:lineRule="auto"/>
        <w:jc w:val="center"/>
        <w:rPr>
          <w:rFonts w:ascii="Arial" w:hAnsi="Arial" w:cs="Arial"/>
          <w:sz w:val="24"/>
          <w:szCs w:val="24"/>
        </w:rPr>
      </w:pPr>
      <w:r w:rsidRPr="00976A7C">
        <w:rPr>
          <w:rFonts w:ascii="Arial" w:hAnsi="Arial" w:cs="Arial"/>
          <w:sz w:val="24"/>
          <w:szCs w:val="24"/>
        </w:rPr>
        <w:t>(Ф.И.О., наименование юридического лица)</w:t>
      </w:r>
    </w:p>
    <w:p w:rsidR="00C636EC" w:rsidRPr="00976A7C" w:rsidRDefault="00C636EC" w:rsidP="00C636EC">
      <w:pPr>
        <w:autoSpaceDE w:val="0"/>
        <w:autoSpaceDN w:val="0"/>
        <w:adjustRightInd w:val="0"/>
        <w:spacing w:after="0" w:line="240" w:lineRule="auto"/>
        <w:jc w:val="both"/>
        <w:rPr>
          <w:rFonts w:ascii="Arial" w:hAnsi="Arial" w:cs="Arial"/>
          <w:sz w:val="24"/>
          <w:szCs w:val="24"/>
        </w:rPr>
      </w:pPr>
      <w:r w:rsidRPr="00976A7C">
        <w:rPr>
          <w:rFonts w:ascii="Arial" w:hAnsi="Arial" w:cs="Arial"/>
          <w:sz w:val="24"/>
          <w:szCs w:val="24"/>
        </w:rPr>
        <w:t>даю(</w:t>
      </w:r>
      <w:proofErr w:type="spellStart"/>
      <w:r w:rsidRPr="00976A7C">
        <w:rPr>
          <w:rFonts w:ascii="Arial" w:hAnsi="Arial" w:cs="Arial"/>
          <w:sz w:val="24"/>
          <w:szCs w:val="24"/>
        </w:rPr>
        <w:t>ет</w:t>
      </w:r>
      <w:proofErr w:type="spellEnd"/>
      <w:r w:rsidRPr="00976A7C">
        <w:rPr>
          <w:rFonts w:ascii="Arial" w:hAnsi="Arial" w:cs="Arial"/>
          <w:sz w:val="24"/>
          <w:szCs w:val="24"/>
        </w:rPr>
        <w:t>) свое согласие Администрации Гагинского муниципального округа на обработку,  включая  сбор, систематизацию,  накопление,  хранение,  уточнение  (обновление/изменение),</w:t>
      </w:r>
    </w:p>
    <w:p w:rsidR="00C636EC" w:rsidRPr="00976A7C" w:rsidRDefault="00C636EC" w:rsidP="00C636EC">
      <w:pPr>
        <w:autoSpaceDE w:val="0"/>
        <w:autoSpaceDN w:val="0"/>
        <w:adjustRightInd w:val="0"/>
        <w:spacing w:after="0" w:line="240" w:lineRule="auto"/>
        <w:jc w:val="both"/>
        <w:rPr>
          <w:rFonts w:ascii="Arial" w:hAnsi="Arial" w:cs="Arial"/>
          <w:sz w:val="24"/>
          <w:szCs w:val="24"/>
        </w:rPr>
      </w:pPr>
      <w:r w:rsidRPr="00976A7C">
        <w:rPr>
          <w:rFonts w:ascii="Arial" w:hAnsi="Arial" w:cs="Arial"/>
          <w:sz w:val="24"/>
          <w:szCs w:val="24"/>
        </w:rPr>
        <w:t>использование, распространение, в том числе передачу, обезличивание, блокирование,  уничтожение, моих персональных данных с целью оформления документов по предоставлению  муниципальной  услуги  -  утверждение  схем расположения земельных участков.</w:t>
      </w:r>
    </w:p>
    <w:p w:rsidR="00C636EC" w:rsidRPr="00976A7C" w:rsidRDefault="00C636EC" w:rsidP="00C636EC">
      <w:pPr>
        <w:tabs>
          <w:tab w:val="right" w:pos="9922"/>
        </w:tabs>
        <w:autoSpaceDE w:val="0"/>
        <w:autoSpaceDN w:val="0"/>
        <w:adjustRightInd w:val="0"/>
        <w:spacing w:after="0" w:line="240" w:lineRule="auto"/>
        <w:ind w:firstLine="567"/>
        <w:jc w:val="both"/>
        <w:rPr>
          <w:rFonts w:ascii="Arial" w:hAnsi="Arial" w:cs="Arial"/>
          <w:sz w:val="24"/>
          <w:szCs w:val="24"/>
        </w:rPr>
      </w:pPr>
      <w:r w:rsidRPr="00976A7C">
        <w:rPr>
          <w:rFonts w:ascii="Arial" w:hAnsi="Arial" w:cs="Arial"/>
          <w:sz w:val="24"/>
          <w:szCs w:val="24"/>
        </w:rPr>
        <w:t>Указанное  согласие  действует с момента представления данных до исполнения</w:t>
      </w:r>
      <w:r w:rsidRPr="00976A7C">
        <w:rPr>
          <w:rFonts w:ascii="Arial" w:hAnsi="Arial" w:cs="Arial"/>
          <w:sz w:val="24"/>
          <w:szCs w:val="24"/>
        </w:rPr>
        <w:tab/>
      </w:r>
    </w:p>
    <w:p w:rsidR="00C636EC" w:rsidRPr="00976A7C" w:rsidRDefault="00C636EC" w:rsidP="00C636EC">
      <w:pPr>
        <w:autoSpaceDE w:val="0"/>
        <w:autoSpaceDN w:val="0"/>
        <w:adjustRightInd w:val="0"/>
        <w:spacing w:after="0" w:line="240" w:lineRule="auto"/>
        <w:jc w:val="both"/>
        <w:rPr>
          <w:rFonts w:ascii="Arial" w:hAnsi="Arial" w:cs="Arial"/>
          <w:sz w:val="24"/>
          <w:szCs w:val="24"/>
        </w:rPr>
      </w:pPr>
      <w:r w:rsidRPr="00976A7C">
        <w:rPr>
          <w:rFonts w:ascii="Arial" w:hAnsi="Arial" w:cs="Arial"/>
          <w:sz w:val="24"/>
          <w:szCs w:val="24"/>
        </w:rPr>
        <w:t>муниципальной услуги.</w:t>
      </w:r>
    </w:p>
    <w:p w:rsidR="00C636EC" w:rsidRPr="00976A7C" w:rsidRDefault="00C636EC" w:rsidP="00C636EC">
      <w:pPr>
        <w:autoSpaceDE w:val="0"/>
        <w:autoSpaceDN w:val="0"/>
        <w:adjustRightInd w:val="0"/>
        <w:spacing w:after="0" w:line="240" w:lineRule="auto"/>
        <w:jc w:val="both"/>
        <w:rPr>
          <w:rFonts w:ascii="Arial" w:hAnsi="Arial" w:cs="Arial"/>
          <w:sz w:val="24"/>
          <w:szCs w:val="24"/>
        </w:rPr>
      </w:pPr>
    </w:p>
    <w:p w:rsidR="00C636EC" w:rsidRPr="00976A7C" w:rsidRDefault="00C636EC" w:rsidP="00C636EC">
      <w:pPr>
        <w:autoSpaceDE w:val="0"/>
        <w:autoSpaceDN w:val="0"/>
        <w:adjustRightInd w:val="0"/>
        <w:spacing w:after="0" w:line="240" w:lineRule="auto"/>
        <w:jc w:val="both"/>
        <w:rPr>
          <w:rFonts w:ascii="Arial" w:hAnsi="Arial" w:cs="Arial"/>
          <w:sz w:val="24"/>
          <w:szCs w:val="24"/>
        </w:rPr>
      </w:pPr>
      <w:r w:rsidRPr="00976A7C">
        <w:rPr>
          <w:rFonts w:ascii="Arial" w:hAnsi="Arial" w:cs="Arial"/>
          <w:sz w:val="24"/>
          <w:szCs w:val="24"/>
        </w:rPr>
        <w:t>Дата ___________________                                                Подпись заявителя _________________</w:t>
      </w:r>
    </w:p>
    <w:p w:rsidR="00C636EC" w:rsidRPr="00976A7C" w:rsidRDefault="00C636EC" w:rsidP="006725FA">
      <w:pPr>
        <w:pStyle w:val="ConsPlusNormal"/>
        <w:jc w:val="right"/>
        <w:outlineLvl w:val="0"/>
        <w:rPr>
          <w:rFonts w:ascii="Arial" w:hAnsi="Arial" w:cs="Arial"/>
          <w:sz w:val="24"/>
          <w:szCs w:val="24"/>
        </w:rPr>
      </w:pPr>
    </w:p>
    <w:sectPr w:rsidR="00C636EC" w:rsidRPr="00976A7C" w:rsidSect="002E2036">
      <w:pgSz w:w="11906" w:h="16838"/>
      <w:pgMar w:top="426" w:right="850"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1B4469"/>
    <w:multiLevelType w:val="hybridMultilevel"/>
    <w:tmpl w:val="52D2D3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C60563"/>
    <w:rsid w:val="00011670"/>
    <w:rsid w:val="00031212"/>
    <w:rsid w:val="001B3A27"/>
    <w:rsid w:val="001F5514"/>
    <w:rsid w:val="00283EF5"/>
    <w:rsid w:val="002E2036"/>
    <w:rsid w:val="002E6618"/>
    <w:rsid w:val="0033517C"/>
    <w:rsid w:val="003A1A4B"/>
    <w:rsid w:val="003B10B6"/>
    <w:rsid w:val="005243B1"/>
    <w:rsid w:val="00554B5D"/>
    <w:rsid w:val="006725FA"/>
    <w:rsid w:val="006B5A6D"/>
    <w:rsid w:val="007C5DA4"/>
    <w:rsid w:val="00802743"/>
    <w:rsid w:val="008C7BA8"/>
    <w:rsid w:val="00976A7C"/>
    <w:rsid w:val="00A904D2"/>
    <w:rsid w:val="00B00EB6"/>
    <w:rsid w:val="00BA3C2C"/>
    <w:rsid w:val="00C60563"/>
    <w:rsid w:val="00C636EC"/>
    <w:rsid w:val="00C95C75"/>
    <w:rsid w:val="00CA2AFC"/>
    <w:rsid w:val="00CF577A"/>
    <w:rsid w:val="00D41616"/>
    <w:rsid w:val="00D43831"/>
    <w:rsid w:val="00D8440B"/>
    <w:rsid w:val="00DD14BC"/>
    <w:rsid w:val="00EF7E16"/>
    <w:rsid w:val="00F620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2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w:rsid w:val="00C60563"/>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nsPlusNormal">
    <w:name w:val="ConsPlusNormal"/>
    <w:rsid w:val="00C60563"/>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C60563"/>
    <w:pPr>
      <w:widowControl w:val="0"/>
      <w:autoSpaceDE w:val="0"/>
      <w:autoSpaceDN w:val="0"/>
      <w:spacing w:after="0" w:line="240" w:lineRule="auto"/>
    </w:pPr>
    <w:rPr>
      <w:rFonts w:ascii="Calibri" w:eastAsia="Times New Roman" w:hAnsi="Calibri" w:cs="Calibri"/>
      <w:b/>
      <w:szCs w:val="20"/>
    </w:rPr>
  </w:style>
  <w:style w:type="paragraph" w:styleId="a4">
    <w:name w:val="Balloon Text"/>
    <w:basedOn w:val="a"/>
    <w:link w:val="a5"/>
    <w:uiPriority w:val="99"/>
    <w:semiHidden/>
    <w:unhideWhenUsed/>
    <w:rsid w:val="00C6056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60563"/>
    <w:rPr>
      <w:rFonts w:ascii="Tahoma" w:hAnsi="Tahoma" w:cs="Tahoma"/>
      <w:sz w:val="16"/>
      <w:szCs w:val="16"/>
    </w:rPr>
  </w:style>
  <w:style w:type="paragraph" w:customStyle="1" w:styleId="ConsPlusNonformat">
    <w:name w:val="ConsPlusNonformat"/>
    <w:rsid w:val="006725FA"/>
    <w:pPr>
      <w:widowControl w:val="0"/>
      <w:autoSpaceDE w:val="0"/>
      <w:autoSpaceDN w:val="0"/>
      <w:spacing w:after="0" w:line="240" w:lineRule="auto"/>
    </w:pPr>
    <w:rPr>
      <w:rFonts w:ascii="Courier New" w:eastAsia="Times New Roman" w:hAnsi="Courier New" w:cs="Courier New"/>
      <w:sz w:val="20"/>
      <w:szCs w:val="20"/>
    </w:rPr>
  </w:style>
  <w:style w:type="paragraph" w:styleId="a6">
    <w:name w:val="Normal (Web)"/>
    <w:basedOn w:val="a"/>
    <w:uiPriority w:val="99"/>
    <w:semiHidden/>
    <w:unhideWhenUsed/>
    <w:rsid w:val="006725FA"/>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uiPriority w:val="34"/>
    <w:qFormat/>
    <w:rsid w:val="00DD14BC"/>
    <w:pPr>
      <w:ind w:left="720"/>
      <w:contextualSpacing/>
    </w:pPr>
  </w:style>
</w:styles>
</file>

<file path=word/webSettings.xml><?xml version="1.0" encoding="utf-8"?>
<w:webSettings xmlns:r="http://schemas.openxmlformats.org/officeDocument/2006/relationships" xmlns:w="http://schemas.openxmlformats.org/wordprocessingml/2006/main">
  <w:divs>
    <w:div w:id="191203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402028AA85538F80CA8BF1BBB1ADE4EB1901D8F98677B7A5A925C37D5o6F" TargetMode="External"/><Relationship Id="rId13" Type="http://schemas.openxmlformats.org/officeDocument/2006/relationships/hyperlink" Target="consultantplus://offline/ref=B402028AA85538F80CA8BF1BBB1ADE4EB19111899E677B7A5A925C37D5o6F" TargetMode="External"/><Relationship Id="rId18" Type="http://schemas.openxmlformats.org/officeDocument/2006/relationships/hyperlink" Target="consultantplus://offline/ref=B402028AA85538F80CA8BF1BBB1ADE4EB190178C9C677B7A5A925C37D5o6F"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B402028AA85538F80CA8BF1BBB1ADE4EB199148D99677B7A5A925C37D5o6F" TargetMode="External"/><Relationship Id="rId12" Type="http://schemas.openxmlformats.org/officeDocument/2006/relationships/hyperlink" Target="consultantplus://offline/ref=B402028AA85538F80CA8BF1BBB1ADE4EB191178A9C677B7A5A925C37D5o6F" TargetMode="External"/><Relationship Id="rId17" Type="http://schemas.openxmlformats.org/officeDocument/2006/relationships/hyperlink" Target="consultantplus://offline/ref=B402028AA85538F80CA8BF1BBB1ADE4EB190178C9C677B7A5A925C37D5o6F" TargetMode="External"/><Relationship Id="rId2" Type="http://schemas.openxmlformats.org/officeDocument/2006/relationships/styles" Target="styles.xml"/><Relationship Id="rId16" Type="http://schemas.openxmlformats.org/officeDocument/2006/relationships/hyperlink" Target="consultantplus://offline/ref=B402028AA85538F80CB6B20DD745DB4BBACE188C9F652C240A940B68060B4CA1D5o1F" TargetMode="External"/><Relationship Id="rId20" Type="http://schemas.openxmlformats.org/officeDocument/2006/relationships/hyperlink" Target="consultantplus://offline/ref=1FF582C6C9A5E9B37B7079C1B8B4F1F98915FEF0B1FD056C4926C392v0i0I" TargetMode="External"/><Relationship Id="rId1" Type="http://schemas.openxmlformats.org/officeDocument/2006/relationships/numbering" Target="numbering.xml"/><Relationship Id="rId6" Type="http://schemas.openxmlformats.org/officeDocument/2006/relationships/hyperlink" Target="consultantplus://offline/ref=B402028AA85538F80CA8BF1BBB1ADE4EB196108C9B677B7A5A925C37D5o6F" TargetMode="External"/><Relationship Id="rId11" Type="http://schemas.openxmlformats.org/officeDocument/2006/relationships/hyperlink" Target="consultantplus://offline/ref=B402028AA85538F80CA8BF1BBB1ADE4EB19114889D677B7A5A925C37D5o6F" TargetMode="External"/><Relationship Id="rId5" Type="http://schemas.openxmlformats.org/officeDocument/2006/relationships/hyperlink" Target="consultantplus://offline/ref=B402028AA85538F80CA8BF1BBB1ADE4EB190178C9C677B7A5A925C37D5o6F" TargetMode="External"/><Relationship Id="rId15" Type="http://schemas.openxmlformats.org/officeDocument/2006/relationships/hyperlink" Target="consultantplus://offline/ref=B402028AA85538F80CB6B20DD745DB4BBACE188C986B2C2406940B68060B4CA1D5o1F" TargetMode="External"/><Relationship Id="rId10" Type="http://schemas.openxmlformats.org/officeDocument/2006/relationships/hyperlink" Target="consultantplus://offline/ref=B402028AA85538F80CA8BF1BBB1ADE4EB191118D9A677B7A5A925C37D5o6F" TargetMode="External"/><Relationship Id="rId19" Type="http://schemas.openxmlformats.org/officeDocument/2006/relationships/hyperlink" Target="consultantplus://offline/ref=B402028AA85538F80CA8BF1BBB1ADE4EB190178C9C677B7A5A925C37560D19E111BEE3456AD7o5F" TargetMode="External"/><Relationship Id="rId4" Type="http://schemas.openxmlformats.org/officeDocument/2006/relationships/webSettings" Target="webSettings.xml"/><Relationship Id="rId9" Type="http://schemas.openxmlformats.org/officeDocument/2006/relationships/hyperlink" Target="consultantplus://offline/ref=B402028AA85538F80CA8BF1BBB1ADE4EB191108E94677B7A5A925C37560D19E111BEE345637D7ED5oFF" TargetMode="External"/><Relationship Id="rId14" Type="http://schemas.openxmlformats.org/officeDocument/2006/relationships/hyperlink" Target="consultantplus://offline/ref=B402028AA85538F80CA8BF1BBB1ADE4EB19613859B677B7A5A925C37D5o6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10</Pages>
  <Words>4927</Words>
  <Characters>28088</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23</cp:revision>
  <cp:lastPrinted>2024-12-27T11:19:00Z</cp:lastPrinted>
  <dcterms:created xsi:type="dcterms:W3CDTF">2017-01-17T13:39:00Z</dcterms:created>
  <dcterms:modified xsi:type="dcterms:W3CDTF">2024-12-28T06:28:00Z</dcterms:modified>
</cp:coreProperties>
</file>